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633D415" w14:textId="1D658CDE" w:rsidR="00FA64DD" w:rsidRDefault="00000000">
      <w:pPr>
        <w:tabs>
          <w:tab w:val="left" w:pos="9586"/>
        </w:tabs>
        <w:spacing w:line="240" w:lineRule="auto"/>
        <w:jc w:val="center"/>
        <w:rPr>
          <w:sz w:val="30"/>
          <w:szCs w:val="30"/>
        </w:rPr>
      </w:pPr>
      <w:r>
        <w:rPr>
          <w:noProof/>
        </w:rPr>
        <w:pict w14:anchorId="62E237E2">
          <v:shapetype id="_x0000_t202" coordsize="21600,21600" o:spt="202" path="m,l,21600r21600,l21600,xe">
            <v:stroke joinstyle="miter"/>
            <v:path gradientshapeok="t" o:connecttype="rect"/>
          </v:shapetype>
          <v:shape id="Caixa de Texto 1" o:spid="_x0000_s1029" type="#_x0000_t202" style="position:absolute;left:0;text-align:left;margin-left:0;margin-top:-55.15pt;width:453.55pt;height:117.6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" filled="f" stroked="f" strokeweight="0">
            <v:textbox inset="0,0,0,0">
              <w:txbxContent>
                <w:p w14:paraId="368621FA" w14:textId="77777777" w:rsidR="00FA64DD" w:rsidRDefault="00FA64DD">
                  <w:pPr>
                    <w:ind w:left="304" w:right="138"/>
                    <w:jc w:val="right"/>
                    <w:rPr>
                      <w:sz w:val="30"/>
                      <w:szCs w:val="30"/>
                    </w:rPr>
                  </w:pPr>
                </w:p>
                <w:p w14:paraId="52D23E60" w14:textId="77777777" w:rsidR="00FA64DD" w:rsidRDefault="00FA64DD">
                  <w:pPr>
                    <w:spacing w:line="276" w:lineRule="auto"/>
                    <w:ind w:left="304" w:right="138"/>
                    <w:jc w:val="right"/>
                    <w:rPr>
                      <w:sz w:val="30"/>
                      <w:szCs w:val="30"/>
                    </w:rPr>
                  </w:pPr>
                </w:p>
                <w:p w14:paraId="66AFB872" w14:textId="77777777" w:rsidR="00FA64DD" w:rsidRDefault="00000000">
                  <w:pPr>
                    <w:spacing w:line="240" w:lineRule="auto"/>
                    <w:jc w:val="center"/>
                    <w:rPr>
                      <w:sz w:val="30"/>
                      <w:szCs w:val="30"/>
                    </w:rPr>
                  </w:pPr>
                  <w:r>
                    <w:rPr>
                      <w:rFonts w:cs="Mohave"/>
                      <w:b/>
                      <w:color w:val="808080"/>
                      <w:sz w:val="30"/>
                      <w:szCs w:val="30"/>
                    </w:rPr>
                    <w:t>TÍTULO DE ATÉ 200 CARACTERES: subtítulo em caixa baixa negritado</w:t>
                  </w:r>
                </w:p>
                <w:p w14:paraId="7E43E9DE" w14:textId="77777777" w:rsidR="00FA64DD" w:rsidRDefault="00FA64DD">
                  <w:pPr>
                    <w:spacing w:line="276" w:lineRule="auto"/>
                    <w:ind w:left="304" w:right="138"/>
                    <w:jc w:val="right"/>
                    <w:rPr>
                      <w:sz w:val="30"/>
                      <w:szCs w:val="30"/>
                    </w:rPr>
                  </w:pPr>
                </w:p>
                <w:p w14:paraId="0E6FDE8A" w14:textId="77777777" w:rsidR="00FA64DD" w:rsidRDefault="00000000">
                  <w:pPr>
                    <w:spacing w:line="276" w:lineRule="auto"/>
                    <w:ind w:left="4535" w:right="113"/>
                    <w:jc w:val="right"/>
                    <w:rPr>
                      <w:sz w:val="30"/>
                      <w:szCs w:val="30"/>
                    </w:rPr>
                  </w:pPr>
                  <w:r>
                    <w:rPr>
                      <w:rFonts w:cs="Mohave"/>
                      <w:b/>
                      <w:color w:val="3B8476"/>
                      <w:sz w:val="30"/>
                      <w:szCs w:val="30"/>
                    </w:rPr>
                    <w:t xml:space="preserve"> </w:t>
                  </w:r>
                </w:p>
                <w:p w14:paraId="74B91564" w14:textId="77777777" w:rsidR="00FA64DD" w:rsidRDefault="00FA64DD">
                  <w:pPr>
                    <w:spacing w:line="276" w:lineRule="auto"/>
                    <w:ind w:left="4535" w:right="-57"/>
                    <w:jc w:val="right"/>
                    <w:rPr>
                      <w:sz w:val="30"/>
                      <w:szCs w:val="30"/>
                    </w:rPr>
                  </w:pPr>
                </w:p>
              </w:txbxContent>
            </v:textbox>
          </v:shape>
        </w:pict>
      </w:r>
    </w:p>
    <w:p w14:paraId="3D5C2ABB" w14:textId="77777777" w:rsidR="00FA64DD" w:rsidRDefault="00FA64DD"/>
    <w:p w14:paraId="13E02094" w14:textId="77777777" w:rsidR="00FA64DD" w:rsidRDefault="00FA64DD"/>
    <w:p w14:paraId="184E7CAC" w14:textId="77777777" w:rsidR="00FA64DD" w:rsidRDefault="00FA64DD"/>
    <w:p w14:paraId="1611A116" w14:textId="77777777" w:rsidR="00FA64DD" w:rsidRDefault="00FA64DD"/>
    <w:p w14:paraId="3D5D9139" w14:textId="77777777" w:rsidR="00FA64DD" w:rsidRDefault="00FA64DD">
      <w:pPr>
        <w:jc w:val="right"/>
      </w:pPr>
    </w:p>
    <w:p w14:paraId="49991571" w14:textId="77777777" w:rsidR="00FA64DD" w:rsidRDefault="00000000">
      <w:pPr>
        <w:spacing w:line="240" w:lineRule="auto"/>
        <w:jc w:val="right"/>
        <w:rPr>
          <w:rFonts w:ascii="Times New Roman" w:hAnsi="Times New Roman" w:cs="Times New Roman"/>
          <w:b/>
          <w:color w:val="808080"/>
        </w:rPr>
      </w:pPr>
      <w:r>
        <w:rPr>
          <w:rFonts w:cs="Times New Roman"/>
          <w:b/>
          <w:bCs/>
          <w:sz w:val="22"/>
        </w:rPr>
        <w:t>Autor 1</w:t>
      </w:r>
      <w:r>
        <w:rPr>
          <w:rFonts w:cs="Times New Roman"/>
          <w:b/>
          <w:sz w:val="22"/>
        </w:rPr>
        <w:t xml:space="preserve"> </w:t>
      </w:r>
      <w:r>
        <w:rPr>
          <w:rStyle w:val="Refdenotaderodap"/>
          <w:rFonts w:cs="Times New Roman"/>
          <w:b/>
          <w:sz w:val="22"/>
        </w:rPr>
        <w:footnoteReference w:id="1"/>
      </w:r>
    </w:p>
    <w:p w14:paraId="10D872CF" w14:textId="77777777" w:rsidR="00FA64DD" w:rsidRDefault="00000000">
      <w:pPr>
        <w:spacing w:line="240" w:lineRule="auto"/>
        <w:ind w:left="4535"/>
        <w:jc w:val="right"/>
        <w:rPr>
          <w:rFonts w:ascii="Times New Roman" w:hAnsi="Times New Roman" w:cs="Times New Roman"/>
          <w:b/>
          <w:bCs/>
          <w:color w:val="808080"/>
        </w:rPr>
      </w:pPr>
      <w:r>
        <w:rPr>
          <w:rFonts w:cs="Times New Roman"/>
          <w:b/>
          <w:sz w:val="22"/>
        </w:rPr>
        <w:t xml:space="preserve">Autor 2 </w:t>
      </w:r>
      <w:r>
        <w:rPr>
          <w:rStyle w:val="Refdenotaderodap"/>
          <w:rFonts w:cs="Times New Roman"/>
          <w:b/>
          <w:sz w:val="22"/>
        </w:rPr>
        <w:footnoteReference w:id="2"/>
      </w:r>
    </w:p>
    <w:p w14:paraId="5AB9321C" w14:textId="77777777" w:rsidR="00FA64DD" w:rsidRDefault="00000000">
      <w:pPr>
        <w:spacing w:line="240" w:lineRule="auto"/>
        <w:ind w:left="4535"/>
        <w:jc w:val="right"/>
        <w:rPr>
          <w:rFonts w:ascii="Times New Roman" w:hAnsi="Times New Roman" w:cs="Times New Roman"/>
          <w:b/>
          <w:bCs/>
          <w:color w:val="808080"/>
        </w:rPr>
      </w:pPr>
      <w:r>
        <w:rPr>
          <w:rFonts w:cs="Times New Roman"/>
          <w:b/>
          <w:bCs/>
          <w:sz w:val="22"/>
        </w:rPr>
        <w:t xml:space="preserve">Autor 3 </w:t>
      </w:r>
      <w:r>
        <w:rPr>
          <w:rStyle w:val="Refdenotaderodap"/>
          <w:rFonts w:cs="Times New Roman"/>
          <w:b/>
          <w:bCs/>
          <w:sz w:val="22"/>
        </w:rPr>
        <w:footnoteReference w:id="3"/>
      </w:r>
    </w:p>
    <w:p w14:paraId="0DC43DE2" w14:textId="77777777" w:rsidR="00FA64DD" w:rsidRDefault="00000000">
      <w:pPr>
        <w:spacing w:line="240" w:lineRule="auto"/>
        <w:ind w:left="4535"/>
        <w:jc w:val="right"/>
      </w:pPr>
      <w:r>
        <w:rPr>
          <w:rFonts w:cs="Times New Roman"/>
          <w:b/>
          <w:bCs/>
          <w:sz w:val="22"/>
        </w:rPr>
        <w:t xml:space="preserve">Autor 4 </w:t>
      </w:r>
      <w:r>
        <w:rPr>
          <w:rStyle w:val="Refdenotaderodap"/>
          <w:rFonts w:cs="Times New Roman"/>
          <w:b/>
          <w:bCs/>
          <w:sz w:val="22"/>
        </w:rPr>
        <w:footnoteReference w:id="4"/>
      </w:r>
      <w:r>
        <w:rPr>
          <w:rFonts w:cs="Times New Roman"/>
          <w:b/>
          <w:bCs/>
          <w:sz w:val="22"/>
        </w:rPr>
        <w:t xml:space="preserve"> </w:t>
      </w:r>
    </w:p>
    <w:p w14:paraId="3C86B52F" w14:textId="77777777" w:rsidR="00FA64DD" w:rsidRDefault="00FA64DD">
      <w:pPr>
        <w:jc w:val="right"/>
      </w:pPr>
    </w:p>
    <w:p w14:paraId="16E19AC0" w14:textId="77777777" w:rsidR="00FA64DD" w:rsidRDefault="00FA64DD"/>
    <w:p w14:paraId="67FA86F2" w14:textId="77777777" w:rsidR="00FA64DD" w:rsidRDefault="00FA64DD"/>
    <w:p w14:paraId="1117F1E5" w14:textId="55C65AE1" w:rsidR="00FA64DD" w:rsidRDefault="00000000">
      <w:pPr>
        <w:jc w:val="center"/>
      </w:pPr>
      <w:r>
        <w:rPr>
          <w:noProof/>
        </w:rPr>
        <w:pict w14:anchorId="7AB10684">
          <v:shape id="Caixa de Texto 6" o:spid="_x0000_s1028" type="#_x0000_t202" style="position:absolute;left:0;text-align:left;margin-left:0;margin-top:.35pt;width:453.55pt;height:26.7pt;z-index:3;visibility:visible;mso-wrap-style:square;mso-wrap-distance-left:9.05pt;mso-wrap-distance-top:0;mso-wrap-distance-right:9.05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" filled="f" stroked="f" strokeweight="0">
            <v:textbox inset="0,0,0,0">
              <w:txbxContent>
                <w:p w14:paraId="11B9CE3E" w14:textId="77777777" w:rsidR="00FA64DD" w:rsidRDefault="00000000">
                  <w:pPr>
                    <w:overflowPunct w:val="0"/>
                    <w:spacing w:line="204" w:lineRule="auto"/>
                    <w:jc w:val="center"/>
                  </w:pPr>
                  <w:r>
                    <w:rPr>
                      <w:rFonts w:cs="Mohave"/>
                      <w:b/>
                      <w:i/>
                      <w:color w:val="808080"/>
                    </w:rPr>
                    <w:t xml:space="preserve">TÍTULO EM INGLÊS OU ESPANHOL: </w:t>
                  </w:r>
                  <w:r>
                    <w:rPr>
                      <w:rFonts w:cs="Mohave"/>
                      <w:i/>
                      <w:color w:val="808080"/>
                    </w:rPr>
                    <w:t>subtítulo em caixa baixa e sem negrito</w:t>
                  </w:r>
                </w:p>
              </w:txbxContent>
            </v:textbox>
          </v:shape>
        </w:pict>
      </w:r>
    </w:p>
    <w:p w14:paraId="5EA79AF5" w14:textId="77777777" w:rsidR="00FA64DD" w:rsidRDefault="00FA64DD"/>
    <w:p w14:paraId="5EF08EC1" w14:textId="77777777" w:rsidR="00FA64DD" w:rsidRDefault="00FA64DD"/>
    <w:p w14:paraId="4DA17594" w14:textId="77777777" w:rsidR="00FA64DD" w:rsidRDefault="00FA64DD"/>
    <w:p w14:paraId="46288515" w14:textId="77777777" w:rsidR="00FA64DD" w:rsidRDefault="00000000">
      <w:pPr>
        <w:spacing w:before="160" w:after="80"/>
        <w:rPr>
          <w:rFonts w:ascii="Times New Roman" w:hAnsi="Times New Roman" w:cs="Times New Roman"/>
          <w:b/>
          <w:bCs/>
          <w:color w:val="808080"/>
        </w:rPr>
      </w:pPr>
      <w:r>
        <w:rPr>
          <w:rFonts w:cs="Times New Roman"/>
          <w:b/>
          <w:bCs/>
          <w:sz w:val="22"/>
        </w:rPr>
        <w:t>Resumo:</w:t>
      </w:r>
    </w:p>
    <w:p w14:paraId="1B865A10" w14:textId="77777777" w:rsidR="00FA64DD" w:rsidRDefault="00FA64DD">
      <w:pPr>
        <w:tabs>
          <w:tab w:val="left" w:pos="0"/>
        </w:tabs>
        <w:spacing w:line="240" w:lineRule="auto"/>
      </w:pPr>
    </w:p>
    <w:p w14:paraId="0C39CCB7" w14:textId="77777777" w:rsidR="00FA64DD" w:rsidRDefault="00000000">
      <w:pPr>
        <w:tabs>
          <w:tab w:val="left" w:pos="0"/>
        </w:tabs>
      </w:pPr>
      <w:r>
        <w:rPr>
          <w:rFonts w:cs="Times New Roman"/>
        </w:rPr>
        <w:t xml:space="preserve">A seção de síntese de pesquisas de formação continuada (isto é, continuada à formação inicial em graduação, nas modalidades Lato Sensu – especialização – e Stricto Sensu – mestrado, doutorado e estágio pós-doutoral) visa publicizar as experiências e investigações desenvolvidas sobretudo (mas não exclusivamente) pelos professores da rede de ensino pública estadual do Ceará, defendidas até 05 anos da submissão do texto em nossa revista, com o intuito de divulgá-las. Possui a mesma métrica do artigo, contendo resumo de mínimo de 150 e máxima de até 250 palavras, e texto completo de </w:t>
      </w:r>
      <w:r>
        <w:rPr>
          <w:rFonts w:cs="Times New Roman"/>
          <w:b/>
          <w:bCs/>
        </w:rPr>
        <w:t xml:space="preserve">10 a 15 </w:t>
      </w:r>
      <w:r>
        <w:rPr>
          <w:rFonts w:cs="Times New Roman"/>
        </w:rPr>
        <w:t xml:space="preserve">páginas contendo referências. O resumo, com efeito, Trata-se de um texto de função objetiva, de modo a apresentar para o leitor um mini-universo do que será lido no texto. Deve conter o objetivo geral, que deve vir como verbo no infinitivo, e que explicite a articulação as categorias de pesquisa e </w:t>
      </w:r>
      <w:r>
        <w:rPr>
          <w:rFonts w:cs="Times New Roman"/>
        </w:rPr>
        <w:lastRenderedPageBreak/>
        <w:t>o método. Necessita também explicitar os principais referenciais teóricos e/ou campo de pesquisa de partida, bem como evidenciar o método e as técnicas de coleta e/ou análise. Além disso, o resumo aponta uma síntese dos resultados e conclusões.</w:t>
      </w:r>
    </w:p>
    <w:p w14:paraId="206F451A" w14:textId="77777777" w:rsidR="00FA64DD" w:rsidRDefault="00FA64DD">
      <w:pPr>
        <w:tabs>
          <w:tab w:val="left" w:pos="0"/>
        </w:tabs>
        <w:spacing w:line="240" w:lineRule="auto"/>
        <w:rPr>
          <w:rFonts w:ascii="Times New Roman" w:hAnsi="Times New Roman" w:cs="Times New Roman"/>
          <w:color w:val="000000"/>
        </w:rPr>
      </w:pPr>
    </w:p>
    <w:p w14:paraId="67BAA7E5" w14:textId="77777777" w:rsidR="00FA64DD" w:rsidRDefault="00000000">
      <w:pPr>
        <w:tabs>
          <w:tab w:val="left" w:pos="0"/>
        </w:tabs>
      </w:pPr>
      <w:r>
        <w:rPr>
          <w:rFonts w:cs="Times New Roman"/>
        </w:rPr>
        <w:t>Palavras-chave: Três a cinco palavras-chave separadas por ponto, que sirvam de indexadores (método, categorias-chave, campos de pesquisa, local de pesquisa)</w:t>
      </w:r>
    </w:p>
    <w:p w14:paraId="7EC7F7E5" w14:textId="77777777" w:rsidR="00FA64DD" w:rsidRDefault="00FA64DD">
      <w:pPr>
        <w:ind w:left="101"/>
        <w:jc w:val="left"/>
      </w:pPr>
    </w:p>
    <w:p w14:paraId="587E081F" w14:textId="77777777" w:rsidR="00FA64DD" w:rsidRDefault="00000000">
      <w:pPr>
        <w:spacing w:before="160" w:after="80" w:line="240" w:lineRule="auto"/>
        <w:rPr>
          <w:rFonts w:ascii="Times New Roman" w:hAnsi="Times New Roman" w:cs="Times New Roman"/>
          <w:b/>
          <w:bCs/>
          <w:i/>
          <w:iCs/>
          <w:color w:val="808080"/>
        </w:rPr>
      </w:pPr>
      <w:r>
        <w:rPr>
          <w:rFonts w:cs="Times New Roman"/>
          <w:b/>
          <w:bCs/>
          <w:i/>
          <w:iCs/>
          <w:sz w:val="22"/>
        </w:rPr>
        <w:t>Abstract/ Resumen:</w:t>
      </w:r>
    </w:p>
    <w:p w14:paraId="760A77BB" w14:textId="77777777" w:rsidR="00FA64DD" w:rsidRDefault="00FA64DD"/>
    <w:p w14:paraId="0AA04569" w14:textId="77777777" w:rsidR="00FA64DD" w:rsidRDefault="00000000">
      <w:pPr>
        <w:tabs>
          <w:tab w:val="left" w:pos="0"/>
        </w:tabs>
        <w:rPr>
          <w:rFonts w:ascii="Times New Roman" w:hAnsi="Times New Roman" w:cs="Times New Roman"/>
          <w:i/>
          <w:color w:val="000000"/>
        </w:rPr>
      </w:pPr>
      <w:r>
        <w:rPr>
          <w:rFonts w:cs="Times New Roman"/>
          <w:i/>
        </w:rPr>
        <w:t>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 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palavras.O texto do abstract deverá ser escrito em língua inglesa e o do resumen em língua espanhola.  Deve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w:t>
      </w:r>
    </w:p>
    <w:p w14:paraId="41938604" w14:textId="77777777" w:rsidR="00FA64DD" w:rsidRDefault="00FA64DD"/>
    <w:p w14:paraId="53891C1F" w14:textId="77777777" w:rsidR="00FA64DD" w:rsidRDefault="00000000">
      <w:r>
        <w:rPr>
          <w:rFonts w:cs="Times New Roman"/>
          <w:b/>
          <w:bCs/>
          <w:i/>
          <w:iCs/>
        </w:rPr>
        <w:t xml:space="preserve">Keywords/Palabras-clave: </w:t>
      </w:r>
      <w:r>
        <w:rPr>
          <w:rFonts w:cs="Times New Roman"/>
          <w:i/>
          <w:iCs/>
        </w:rPr>
        <w:t>Teacher-reference. Teacher formation. UECE</w:t>
      </w:r>
    </w:p>
    <w:p w14:paraId="4E08B4D7" w14:textId="77777777" w:rsidR="00FA64DD" w:rsidRDefault="00000000">
      <w:r>
        <w:rPr>
          <w:rFonts w:cs="Times New Roman"/>
          <w:u w:val="single"/>
        </w:rPr>
        <w:t xml:space="preserve">Recomenda-se que o </w:t>
      </w:r>
      <w:r>
        <w:rPr>
          <w:rFonts w:cs="Times New Roman"/>
          <w:i/>
          <w:iCs/>
          <w:u w:val="single"/>
        </w:rPr>
        <w:t>template</w:t>
      </w:r>
      <w:r>
        <w:rPr>
          <w:rFonts w:cs="Times New Roman"/>
          <w:u w:val="single"/>
        </w:rPr>
        <w:t xml:space="preserve"> seja baixado do site diretamente em seu dispositivo para o devido preenchimento, uma vez que a edição do mesmo no G</w:t>
      </w:r>
      <w:r>
        <w:rPr>
          <w:rFonts w:cs="Times New Roman"/>
          <w:i/>
          <w:iCs/>
          <w:u w:val="single"/>
        </w:rPr>
        <w:t xml:space="preserve">oogle Drive </w:t>
      </w:r>
      <w:r>
        <w:rPr>
          <w:rFonts w:cs="Times New Roman"/>
          <w:u w:val="single"/>
        </w:rPr>
        <w:t>poderá desconfigurá a formação do seu artigo.</w:t>
      </w:r>
    </w:p>
    <w:p w14:paraId="3F0E854E" w14:textId="77777777" w:rsidR="00FA64DD" w:rsidRDefault="00000000">
      <w:pPr>
        <w:rPr>
          <w:rFonts w:ascii="Times New Roman" w:hAnsi="Times New Roman" w:cs="Times New Roman"/>
          <w:b/>
          <w:bCs/>
          <w:color w:val="5B277D"/>
          <w:u w:val="single"/>
        </w:rPr>
      </w:pPr>
      <w:r>
        <w:rPr>
          <w:rFonts w:cs="Times New Roman"/>
          <w:b/>
          <w:bCs/>
          <w:u w:val="single"/>
        </w:rPr>
        <w:lastRenderedPageBreak/>
        <w:t>A síntese de pesquisas de formação continuada deverá ter mínimo de 08 e máximo de 12 laudas.</w:t>
      </w:r>
    </w:p>
    <w:p w14:paraId="2B1CDC13" w14:textId="77777777" w:rsidR="00FA64DD" w:rsidRDefault="00FA64DD">
      <w:pPr>
        <w:spacing w:line="276" w:lineRule="auto"/>
      </w:pPr>
    </w:p>
    <w:p w14:paraId="0D339D79" w14:textId="77777777" w:rsidR="00FA64DD" w:rsidRDefault="00FA64DD">
      <w:pPr>
        <w:sectPr w:rsidR="00FA64DD">
          <w:headerReference w:type="even" r:id="rId6"/>
          <w:headerReference w:type="default" r:id="rId7"/>
          <w:footerReference w:type="even" r:id="rId8"/>
          <w:footerReference w:type="default" r:id="rId9"/>
          <w:headerReference w:type="first" r:id="rId10"/>
          <w:footerReference w:type="first" r:id="rId11"/>
          <w:pgSz w:w="11906" w:h="16838"/>
          <w:pgMar w:top="1984" w:right="1134" w:bottom="1134" w:left="1701" w:header="312" w:footer="397" w:gutter="0"/>
          <w:cols w:space="720"/>
          <w:formProt w:val="0"/>
          <w:docGrid w:linePitch="312" w:charSpace="-6554"/>
        </w:sectPr>
      </w:pPr>
    </w:p>
    <w:p w14:paraId="102CD2E6" w14:textId="77777777" w:rsidR="00FA64DD" w:rsidRDefault="00000000">
      <w:pPr>
        <w:keepNext/>
        <w:shd w:val="clear" w:color="auto" w:fill="F7C800"/>
        <w:spacing w:before="240" w:after="120" w:line="276" w:lineRule="auto"/>
      </w:pPr>
      <w:r>
        <w:rPr>
          <w:rFonts w:cs="Times New Roman"/>
          <w:b/>
          <w:sz w:val="22"/>
        </w:rPr>
        <w:t xml:space="preserve">1 </w:t>
      </w:r>
      <w:r>
        <w:rPr>
          <w:rFonts w:cs="Times New Roman"/>
          <w:b/>
          <w:spacing w:val="-2"/>
          <w:sz w:val="22"/>
        </w:rPr>
        <w:t>INTRODUÇÃO</w:t>
      </w:r>
    </w:p>
    <w:p w14:paraId="22A36DEA" w14:textId="77777777" w:rsidR="00FA64DD" w:rsidRDefault="00FA64DD">
      <w:pPr>
        <w:spacing w:line="276" w:lineRule="auto"/>
        <w:ind w:left="103"/>
        <w:rPr>
          <w:rFonts w:ascii="Times New Roman" w:hAnsi="Times New Roman" w:cs="Times New Roman"/>
          <w:b/>
          <w:color w:val="3B8476"/>
          <w:spacing w:val="-2"/>
        </w:rPr>
      </w:pPr>
    </w:p>
    <w:p w14:paraId="72BC71DC" w14:textId="77777777" w:rsidR="00FA64DD" w:rsidRDefault="00000000">
      <w:pPr>
        <w:contextualSpacing/>
        <w:rPr>
          <w:rFonts w:ascii="Times New Roman" w:hAnsi="Times New Roman" w:cs="Times New Roman"/>
          <w:color w:val="000000"/>
        </w:rPr>
      </w:pPr>
      <w:r>
        <w:rPr>
          <w:rFonts w:cs="Times New Roman"/>
        </w:rPr>
        <w:t>A seção de síntese de pesquisas de formação continuada (isto é, continuada à formação inicial em graduação, nas modalidades Lato Sensu – especialização – e Stricto Sensu – mestrado, doutorado e estágio pós-doutoral) visa publicizar as experiências e investigações desenvolvidas sobretudo (mas não exclusivamente) pelos professores da rede de ensino pública estadual do Ceará, defendidas até 05 anos da submissão do texto em nossa revista, com o intuito de divulgá-las. Sua estrutura seguirá a mesma do artigo científico, devendo obedecer seu mesmo regramento acadêmico.</w:t>
      </w:r>
    </w:p>
    <w:p w14:paraId="42690C8B" w14:textId="77777777" w:rsidR="00FA64DD" w:rsidRDefault="00FA64DD">
      <w:pPr>
        <w:spacing w:line="276" w:lineRule="auto"/>
        <w:contextualSpacing/>
      </w:pPr>
    </w:p>
    <w:p w14:paraId="5313017E" w14:textId="77777777" w:rsidR="00FA64DD" w:rsidRDefault="00000000">
      <w:pPr>
        <w:contextualSpacing/>
      </w:pPr>
      <w:r>
        <w:rPr>
          <w:rFonts w:cs="Times New Roman"/>
        </w:rPr>
        <w:t xml:space="preserve">O “artigo científico é parte de uma publicação com autoria declarada, que apresenta e discute ideais, métodos, técnicas, processos e resultados nas diversas áreas do conhecimento.”(ABNT, 2003, p. 2). O texto introdutório é parte estratégica desta publicação, que objetiva contextualizar o problema levantado, com as devidas justificativas para a realização da investigação, bem como o objetivo geral, os objetivos específicos e a apresentação da(s) hipótese(s) e/ou pressupostos de pesquisa. </w:t>
      </w:r>
    </w:p>
    <w:p w14:paraId="1B2D262D" w14:textId="77777777" w:rsidR="00FA64DD" w:rsidRDefault="00FA64DD">
      <w:pPr>
        <w:spacing w:line="240" w:lineRule="auto"/>
        <w:contextualSpacing/>
        <w:rPr>
          <w:rFonts w:ascii="Times New Roman" w:hAnsi="Times New Roman" w:cs="Times New Roman"/>
          <w:color w:val="000000"/>
        </w:rPr>
      </w:pPr>
    </w:p>
    <w:p w14:paraId="2E1E594D" w14:textId="77777777" w:rsidR="00FA64DD" w:rsidRDefault="00000000">
      <w:pPr>
        <w:contextualSpacing/>
      </w:pPr>
      <w:r>
        <w:rPr>
          <w:rFonts w:cs="Times New Roman"/>
        </w:rPr>
        <w:t>Parte-se sempre de uma problemática da realidade que mobiliza e justifica esta investigação, podendo partir de uma hipótese a ser testada, ou de um pressuposto a ser melhor compreendido. Dá conta, portanto, de informar esse sentido. Esta seção introdutória é a parte onde o autor informar o quê, o como e o porquê da pesquisa e do texto que a divulga. Traz, desta feita, as contextualizações fundamentais</w:t>
      </w:r>
      <w:r>
        <w:rPr>
          <w:rStyle w:val="Refdenotaderodap"/>
          <w:rFonts w:cs="Times New Roman"/>
        </w:rPr>
        <w:footnoteReference w:customMarkFollows="1" w:id="5"/>
        <w:t>5</w:t>
      </w:r>
      <w:r>
        <w:rPr>
          <w:rStyle w:val="footnotereference11"/>
          <w:rFonts w:cs="Times New Roman"/>
          <w:spacing w:val="-2"/>
        </w:rPr>
        <w:t xml:space="preserve">  </w:t>
      </w:r>
      <w:r>
        <w:rPr>
          <w:rStyle w:val="footnotereference11"/>
          <w:rFonts w:cs="Times New Roman"/>
          <w:spacing w:val="-2"/>
          <w:vertAlign w:val="baseline"/>
        </w:rPr>
        <w:t>da investigação realizada.</w:t>
      </w:r>
    </w:p>
    <w:p w14:paraId="5D54A75A" w14:textId="77777777" w:rsidR="00FA64DD" w:rsidRDefault="00FA64DD">
      <w:pPr>
        <w:spacing w:line="240" w:lineRule="auto"/>
        <w:contextualSpacing/>
        <w:rPr>
          <w:rFonts w:ascii="Times New Roman" w:hAnsi="Times New Roman" w:cs="Times New Roman"/>
          <w:color w:val="000000"/>
        </w:rPr>
      </w:pPr>
    </w:p>
    <w:p w14:paraId="13A5135F" w14:textId="77777777" w:rsidR="00FA64DD" w:rsidRDefault="00000000">
      <w:pPr>
        <w:contextualSpacing/>
      </w:pPr>
      <w:r>
        <w:rPr>
          <w:rFonts w:cs="Times New Roman"/>
          <w:spacing w:val="-2"/>
        </w:rPr>
        <w:t xml:space="preserve">A Introdução traz, entre outros pontos, a apresentação de sua originalidade, indicando minimamente (mas não extensivamente) o que outros trabalhos têm discutido a </w:t>
      </w:r>
      <w:r>
        <w:rPr>
          <w:rFonts w:cs="Times New Roman"/>
          <w:spacing w:val="-2"/>
        </w:rPr>
        <w:lastRenderedPageBreak/>
        <w:t xml:space="preserve">respeito do tema, </w:t>
      </w:r>
      <w:r>
        <w:rPr>
          <w:rFonts w:cs="Times New Roman"/>
          <w:b/>
          <w:bCs/>
          <w:spacing w:val="-2"/>
        </w:rPr>
        <w:t>exceto se for se tratar de um texto orientado pelo método da pesquisa bibliográfica</w:t>
      </w:r>
      <w:r>
        <w:rPr>
          <w:rFonts w:cs="Times New Roman"/>
          <w:spacing w:val="-2"/>
        </w:rPr>
        <w:t xml:space="preserve"> – esta apresentação deve vir na Fundamentação Teórica.</w:t>
      </w:r>
      <w:r>
        <w:rPr>
          <w:rStyle w:val="footnotereference11"/>
          <w:rFonts w:cs="Times New Roman"/>
          <w:spacing w:val="-2"/>
          <w:vertAlign w:val="baseline"/>
        </w:rPr>
        <w:t xml:space="preserve"> </w:t>
      </w:r>
    </w:p>
    <w:p w14:paraId="3EE4D7AA" w14:textId="77777777" w:rsidR="00FA64DD" w:rsidRDefault="00FA64DD">
      <w:pPr>
        <w:spacing w:line="276" w:lineRule="auto"/>
        <w:contextualSpacing/>
      </w:pPr>
    </w:p>
    <w:p w14:paraId="6C32586A" w14:textId="77777777" w:rsidR="00FA64DD" w:rsidRDefault="00000000">
      <w:pPr>
        <w:contextualSpacing/>
      </w:pPr>
      <w:r>
        <w:rPr>
          <w:rStyle w:val="footnotereference11"/>
          <w:rFonts w:cs="Times New Roman"/>
          <w:spacing w:val="-2"/>
          <w:vertAlign w:val="baseline"/>
        </w:rPr>
        <w:t>Em suma, a seção inicial, em especial, serve para evidenciar dois elementos que são estratégicos do Resumo (portanto, devem ter coerência entre estas partes textuais): o contexto e o objetivo geral. O contexto: a) declara proeminência do tema de pesquisa e/ou; b) apresenta hipóteses ou pressupostos de pesquisa e/ou; c) destaca cenários e categorias de pesquisa. Já o objetivo geral:</w:t>
      </w:r>
    </w:p>
    <w:p w14:paraId="6276DB88" w14:textId="77777777" w:rsidR="00FA64DD" w:rsidRDefault="00FA64DD">
      <w:pPr>
        <w:spacing w:line="240" w:lineRule="auto"/>
        <w:contextualSpacing/>
      </w:pPr>
    </w:p>
    <w:p w14:paraId="04D0E85F" w14:textId="77777777" w:rsidR="00FA64DD" w:rsidRDefault="00000000">
      <w:pPr>
        <w:contextualSpacing/>
      </w:pPr>
      <w:r>
        <w:rPr>
          <w:rStyle w:val="footnotereference11"/>
          <w:rFonts w:cs="Times New Roman"/>
          <w:spacing w:val="-2"/>
          <w:vertAlign w:val="baseline"/>
        </w:rPr>
        <w:t>•</w:t>
      </w:r>
      <w:r>
        <w:rPr>
          <w:rStyle w:val="footnotereference11"/>
          <w:rFonts w:eastAsia="Times New Roman" w:cs="Times New Roman"/>
          <w:spacing w:val="-2"/>
          <w:vertAlign w:val="baseline"/>
        </w:rPr>
        <w:t xml:space="preserve"> </w:t>
      </w:r>
      <w:r>
        <w:rPr>
          <w:rStyle w:val="footnotereference11"/>
          <w:rFonts w:cs="Times New Roman"/>
          <w:spacing w:val="-2"/>
          <w:vertAlign w:val="baseline"/>
        </w:rPr>
        <w:t>Aponta qual a principal intencionalidade de pesquisa, identificando neste processo as principais categorias e, se pertinente, os referenciais de pesquisa.</w:t>
      </w:r>
    </w:p>
    <w:p w14:paraId="5D6F3091" w14:textId="77777777" w:rsidR="00FA64DD" w:rsidRDefault="00FA64DD">
      <w:pPr>
        <w:contextualSpacing/>
        <w:rPr>
          <w:rFonts w:ascii="Times New Roman" w:hAnsi="Times New Roman" w:cs="Times New Roman"/>
          <w:color w:val="000000"/>
          <w:spacing w:val="-2"/>
        </w:rPr>
      </w:pPr>
    </w:p>
    <w:p w14:paraId="0DA72363" w14:textId="77777777" w:rsidR="00FA64DD" w:rsidRDefault="00000000">
      <w:pPr>
        <w:keepNext/>
        <w:shd w:val="clear" w:color="auto" w:fill="F7C800"/>
        <w:spacing w:before="240" w:after="120" w:line="276" w:lineRule="auto"/>
      </w:pPr>
      <w:r>
        <w:rPr>
          <w:rFonts w:cs="Times New Roman"/>
          <w:b/>
          <w:sz w:val="22"/>
        </w:rPr>
        <w:t xml:space="preserve">2 </w:t>
      </w:r>
      <w:r>
        <w:rPr>
          <w:rFonts w:cs="Times New Roman"/>
          <w:b/>
          <w:spacing w:val="-2"/>
          <w:sz w:val="22"/>
        </w:rPr>
        <w:t>FUNDAMENTAÇÃO TEÓRICA</w:t>
      </w:r>
    </w:p>
    <w:p w14:paraId="60055857" w14:textId="77777777" w:rsidR="00FA64DD" w:rsidRDefault="00FA64DD">
      <w:pPr>
        <w:spacing w:line="276" w:lineRule="auto"/>
        <w:rPr>
          <w:rFonts w:ascii="Times New Roman" w:hAnsi="Times New Roman" w:cs="Times New Roman"/>
          <w:color w:val="000000"/>
          <w:spacing w:val="-2"/>
        </w:rPr>
      </w:pPr>
    </w:p>
    <w:p w14:paraId="481AF778" w14:textId="77777777" w:rsidR="00FA64DD" w:rsidRDefault="00000000">
      <w:pPr>
        <w:shd w:val="clear" w:color="auto" w:fill="FFFFFF"/>
        <w:tabs>
          <w:tab w:val="left" w:pos="717"/>
        </w:tabs>
        <w:textAlignment w:val="baseline"/>
      </w:pPr>
      <w:r>
        <w:rPr>
          <w:rFonts w:eastAsia="Times New Roman" w:cs="Times New Roman"/>
          <w:kern w:val="0"/>
          <w:lang w:eastAsia="pt-BR"/>
        </w:rPr>
        <w:t xml:space="preserve">A fundamentação teórica de um texto científico objetiva apresentar uma revisão teórica das pesquisas e das discussões de outros autores sobre o </w:t>
      </w:r>
      <w:r>
        <w:rPr>
          <w:rStyle w:val="Hyperlink"/>
          <w:rFonts w:eastAsia="Times New Roman" w:cs="Times New Roman"/>
          <w:color w:val="1D1D1B"/>
          <w:kern w:val="0"/>
          <w:u w:val="none"/>
          <w:lang w:eastAsia="pt-BR"/>
        </w:rPr>
        <w:t>tema</w:t>
      </w:r>
      <w:r>
        <w:rPr>
          <w:rFonts w:eastAsia="Times New Roman" w:cs="Times New Roman"/>
          <w:kern w:val="0"/>
          <w:lang w:eastAsia="pt-BR"/>
        </w:rPr>
        <w:t xml:space="preserve"> que será abordado em seu trabalho; ou seja, é a contribuição teórica que outros autores podem propiciar às novas investigações e aos novos debates teóricos. </w:t>
      </w:r>
    </w:p>
    <w:p w14:paraId="4D9485B8" w14:textId="77777777" w:rsidR="00FA64DD" w:rsidRDefault="00FA64DD">
      <w:pPr>
        <w:shd w:val="clear" w:color="auto" w:fill="FFFFFF"/>
        <w:spacing w:line="240" w:lineRule="auto"/>
        <w:textAlignment w:val="baseline"/>
        <w:rPr>
          <w:rFonts w:ascii="Times New Roman" w:eastAsia="Times New Roman" w:hAnsi="Times New Roman" w:cs="Times New Roman"/>
          <w:kern w:val="0"/>
          <w:lang w:eastAsia="pt-BR"/>
        </w:rPr>
      </w:pPr>
    </w:p>
    <w:p w14:paraId="55DAB67D" w14:textId="77777777" w:rsidR="00FA64DD" w:rsidRDefault="00000000">
      <w:pPr>
        <w:shd w:val="clear" w:color="auto" w:fill="FFFFFF"/>
        <w:textAlignment w:val="baseline"/>
      </w:pPr>
      <w:r>
        <w:rPr>
          <w:rFonts w:eastAsia="Times New Roman" w:cs="Times New Roman"/>
          <w:kern w:val="0"/>
          <w:lang w:eastAsia="pt-BR"/>
        </w:rPr>
        <w:t>Fundamentar teoricamente um tema e as categorias centrais de pesquisa traz para o texto as contribuições das teorias, sobretudo no que tange à discussão conceitual e metodológica (no caso de teorias-métodos) de outros autores e pesquisadores. Essa estrutura argumentativa do texto, explicitando pressupostos teóricos e metodológicos, é fundamental para a compreensão e proposição de novos conceitos e teorias, embasando o problema de pesquisa e articulando-o aos objetivos (geral e específicos).</w:t>
      </w:r>
    </w:p>
    <w:p w14:paraId="4297C0A9" w14:textId="77777777" w:rsidR="00FA64DD" w:rsidRDefault="00FA64DD">
      <w:pPr>
        <w:shd w:val="clear" w:color="auto" w:fill="FFFFFF"/>
        <w:spacing w:line="240" w:lineRule="auto"/>
        <w:textAlignment w:val="baseline"/>
        <w:rPr>
          <w:rFonts w:ascii="Times New Roman" w:eastAsia="Times New Roman" w:hAnsi="Times New Roman" w:cs="Times New Roman"/>
          <w:kern w:val="0"/>
          <w:lang w:eastAsia="pt-BR"/>
        </w:rPr>
      </w:pPr>
    </w:p>
    <w:p w14:paraId="52C6F8C6" w14:textId="77777777" w:rsidR="00FA64DD" w:rsidRDefault="00000000">
      <w:pPr>
        <w:shd w:val="clear" w:color="auto" w:fill="FFFFFF"/>
        <w:textAlignment w:val="baseline"/>
        <w:rPr>
          <w:rFonts w:ascii="Times New Roman" w:eastAsia="Times New Roman" w:hAnsi="Times New Roman" w:cs="Times New Roman"/>
          <w:kern w:val="0"/>
          <w:lang w:eastAsia="pt-BR"/>
        </w:rPr>
      </w:pPr>
      <w:r>
        <w:rPr>
          <w:rFonts w:eastAsia="Times New Roman" w:cs="Times New Roman"/>
          <w:kern w:val="0"/>
          <w:lang w:eastAsia="pt-BR"/>
        </w:rPr>
        <w:t>Nas pesquisas acadêmicas, a fundamentação teórica é um item obrigatório porque objetiva trazer o constante diálogo conceitual com a comunidade envolvida em torno do tema, da problemática e do problema. É preciso correlacionar “[…] a pesquisa com o universo teórico, optando-se por um modelo teórico que serve de embasamento à interpretação do significado dos dados e fatos colhidos ou levantados” (Lakatos; Marconi, 2003, p. 225).</w:t>
      </w:r>
    </w:p>
    <w:p w14:paraId="3642948E" w14:textId="77777777" w:rsidR="00FA64DD" w:rsidRDefault="00FA64DD">
      <w:pPr>
        <w:shd w:val="clear" w:color="auto" w:fill="FFFFFF"/>
        <w:spacing w:line="240" w:lineRule="auto"/>
        <w:textAlignment w:val="baseline"/>
        <w:rPr>
          <w:rFonts w:ascii="Times New Roman" w:eastAsia="Times New Roman" w:hAnsi="Times New Roman" w:cs="Times New Roman"/>
          <w:kern w:val="0"/>
          <w:lang w:eastAsia="pt-BR"/>
        </w:rPr>
      </w:pPr>
    </w:p>
    <w:p w14:paraId="3349D025" w14:textId="77777777" w:rsidR="00FA64DD" w:rsidRDefault="00000000">
      <w:pPr>
        <w:shd w:val="clear" w:color="auto" w:fill="FFFFFF"/>
        <w:textAlignment w:val="baseline"/>
      </w:pPr>
      <w:r>
        <w:rPr>
          <w:rFonts w:eastAsia="Times New Roman" w:cs="Times New Roman"/>
          <w:spacing w:val="-2"/>
          <w:kern w:val="0"/>
          <w:lang w:eastAsia="pt-BR"/>
        </w:rPr>
        <w:lastRenderedPageBreak/>
        <w:t xml:space="preserve">Lembra-se ainda ao pesquisador que o embasamento teórico deve provir de uma fonte confiável; mais, toda fundamentação teórica deve ser devidamente referenciada objetivando evitar o plágio nas produções textuais e científicas. </w:t>
      </w:r>
      <w:r>
        <w:rPr>
          <w:rFonts w:cs="Times New Roman"/>
          <w:spacing w:val="-2"/>
        </w:rPr>
        <w:t>Por fim, recomenda-se que a fundamentação teórica esteja bem alinhada e contextualizada com as outras partes do artigo científico, isto é, com o tema, com o objetivo, com a metodologia</w:t>
      </w:r>
      <w:r>
        <w:rPr>
          <w:rStyle w:val="Hyperlink"/>
          <w:rFonts w:eastAsia="Calibri" w:cs="Times New Roman"/>
          <w:color w:val="1D1D1B"/>
          <w:spacing w:val="-2"/>
          <w:u w:val="none"/>
        </w:rPr>
        <w:t xml:space="preserve"> e com a discussão/análise dos resultados</w:t>
      </w:r>
      <w:r>
        <w:rPr>
          <w:rFonts w:cs="Times New Roman"/>
          <w:spacing w:val="-2"/>
        </w:rPr>
        <w:t>.</w:t>
      </w:r>
    </w:p>
    <w:p w14:paraId="31C2FD00" w14:textId="77777777" w:rsidR="00FA64DD" w:rsidRDefault="00FA64DD">
      <w:pPr>
        <w:shd w:val="clear" w:color="auto" w:fill="FFFFFF"/>
        <w:spacing w:line="240" w:lineRule="auto"/>
        <w:textAlignment w:val="baseline"/>
        <w:rPr>
          <w:rFonts w:ascii="Times New Roman" w:hAnsi="Times New Roman" w:cs="Times New Roman"/>
          <w:color w:val="000000"/>
          <w:spacing w:val="-2"/>
        </w:rPr>
      </w:pPr>
    </w:p>
    <w:p w14:paraId="2070AF83" w14:textId="77777777" w:rsidR="00FA64DD" w:rsidRDefault="00000000">
      <w:pPr>
        <w:keepNext/>
        <w:shd w:val="clear" w:color="auto" w:fill="F7C800"/>
        <w:spacing w:before="240" w:after="120" w:line="276" w:lineRule="auto"/>
        <w:textAlignment w:val="baseline"/>
        <w:rPr>
          <w:rFonts w:ascii="Times New Roman" w:hAnsi="Times New Roman" w:cs="Times New Roman"/>
          <w:color w:val="808080"/>
        </w:rPr>
      </w:pPr>
      <w:r>
        <w:rPr>
          <w:rFonts w:cs="Times New Roman"/>
          <w:b/>
          <w:sz w:val="22"/>
        </w:rPr>
        <w:t>2.1 ERROS NA FUNDAMENTAÇÃO TEÓRICA QUE VOCÊ DEVE EVITAR</w:t>
      </w:r>
    </w:p>
    <w:p w14:paraId="1E09E525" w14:textId="77777777" w:rsidR="00FA64DD" w:rsidRDefault="00FA64DD">
      <w:pPr>
        <w:spacing w:line="240" w:lineRule="auto"/>
        <w:rPr>
          <w:rFonts w:ascii="Times New Roman" w:hAnsi="Times New Roman" w:cs="Times New Roman"/>
          <w:color w:val="000000"/>
          <w:spacing w:val="-2"/>
        </w:rPr>
      </w:pPr>
    </w:p>
    <w:p w14:paraId="7CA88AE3" w14:textId="77777777" w:rsidR="00FA64DD" w:rsidRDefault="00000000">
      <w:pPr>
        <w:rPr>
          <w:rFonts w:ascii="Times New Roman" w:hAnsi="Times New Roman" w:cs="Times New Roman"/>
        </w:rPr>
      </w:pPr>
      <w:r>
        <w:rPr>
          <w:rFonts w:cs="Times New Roman"/>
        </w:rPr>
        <w:t>Os autores devem-se atentar e evitar:</w:t>
      </w:r>
    </w:p>
    <w:p w14:paraId="68E52D7C" w14:textId="77777777" w:rsidR="00FA64DD" w:rsidRDefault="00000000">
      <w:pPr>
        <w:ind w:left="57"/>
        <w:contextualSpacing/>
      </w:pPr>
      <w:r>
        <w:rPr>
          <w:rStyle w:val="footnotereference11"/>
          <w:rFonts w:cs="Times New Roman"/>
          <w:spacing w:val="-2"/>
          <w:vertAlign w:val="baseline"/>
        </w:rPr>
        <w:t>•</w:t>
      </w:r>
      <w:r>
        <w:rPr>
          <w:rStyle w:val="footnotereference11"/>
          <w:rFonts w:eastAsia="Times New Roman" w:cs="Times New Roman"/>
          <w:spacing w:val="-2"/>
          <w:vertAlign w:val="baseline"/>
        </w:rPr>
        <w:t xml:space="preserve"> </w:t>
      </w:r>
      <w:r>
        <w:rPr>
          <w:rStyle w:val="footnotereference11"/>
          <w:rFonts w:eastAsia="Times New Roman" w:cs="Times New Roman"/>
          <w:spacing w:val="-2"/>
          <w:kern w:val="0"/>
          <w:vertAlign w:val="baseline"/>
          <w:lang w:eastAsia="pt-BR"/>
        </w:rPr>
        <w:t>Uso de fontes com pouca credibilidade</w:t>
      </w:r>
    </w:p>
    <w:p w14:paraId="3B0ED406" w14:textId="77777777" w:rsidR="00FA64DD" w:rsidRDefault="00000000">
      <w:pPr>
        <w:contextualSpacing/>
      </w:pPr>
      <w:r>
        <w:rPr>
          <w:rStyle w:val="footnotereference11"/>
          <w:rFonts w:eastAsia="Times New Roman" w:cs="Times New Roman"/>
          <w:spacing w:val="-2"/>
          <w:kern w:val="0"/>
          <w:vertAlign w:val="baseline"/>
          <w:lang w:eastAsia="pt-BR"/>
        </w:rPr>
        <w:t>• Esquecer de obras ou autores essenciais para a discussão dos temas</w:t>
      </w:r>
    </w:p>
    <w:p w14:paraId="42E8CC30" w14:textId="77777777" w:rsidR="00FA64DD" w:rsidRDefault="00000000">
      <w:pPr>
        <w:ind w:left="57"/>
        <w:contextualSpacing/>
      </w:pPr>
      <w:r>
        <w:rPr>
          <w:rStyle w:val="footnotereference11"/>
          <w:rFonts w:eastAsia="Times New Roman" w:cs="Times New Roman"/>
          <w:spacing w:val="-2"/>
          <w:kern w:val="0"/>
          <w:vertAlign w:val="baseline"/>
          <w:lang w:eastAsia="pt-BR"/>
        </w:rPr>
        <w:t>• Seção muito curta</w:t>
      </w:r>
    </w:p>
    <w:p w14:paraId="77EE1763" w14:textId="77777777" w:rsidR="00FA64DD" w:rsidRDefault="00000000">
      <w:pPr>
        <w:ind w:left="57"/>
        <w:contextualSpacing/>
      </w:pPr>
      <w:r>
        <w:rPr>
          <w:rStyle w:val="footnotereference11"/>
          <w:rFonts w:eastAsia="Times New Roman" w:cs="Times New Roman"/>
          <w:spacing w:val="-2"/>
          <w:kern w:val="0"/>
          <w:vertAlign w:val="baseline"/>
          <w:lang w:eastAsia="pt-BR"/>
        </w:rPr>
        <w:t>•Ausência de uma estrutura lógica argumentativa entre parágrafos, seções e subseções.</w:t>
      </w:r>
    </w:p>
    <w:p w14:paraId="04043BE3" w14:textId="77777777" w:rsidR="00FA64DD" w:rsidRDefault="00FA64DD">
      <w:pPr>
        <w:pStyle w:val="PargrafodaLista"/>
        <w:tabs>
          <w:tab w:val="left" w:pos="900"/>
        </w:tabs>
        <w:spacing w:after="0" w:line="240" w:lineRule="auto"/>
        <w:ind w:left="2194" w:firstLine="0"/>
        <w:contextualSpacing w:val="0"/>
        <w:rPr>
          <w:color w:val="000000"/>
        </w:rPr>
      </w:pPr>
    </w:p>
    <w:p w14:paraId="317A1DCD" w14:textId="77777777" w:rsidR="00FA64DD" w:rsidRDefault="00000000">
      <w:pPr>
        <w:pStyle w:val="Corpodetexto"/>
        <w:keepNext/>
        <w:shd w:val="clear" w:color="auto" w:fill="F7C800"/>
        <w:spacing w:before="240" w:after="120"/>
        <w:rPr>
          <w:rFonts w:ascii="Times New Roman" w:hAnsi="Times New Roman" w:cs="Times New Roman"/>
          <w:color w:val="808080"/>
        </w:rPr>
      </w:pPr>
      <w:r>
        <w:rPr>
          <w:rFonts w:cs="Times New Roman"/>
          <w:b/>
          <w:sz w:val="22"/>
        </w:rPr>
        <w:t>2.2 SOBRE AS CITAÇÕES NO ARTIGO CIENTÍFICO</w:t>
      </w:r>
    </w:p>
    <w:p w14:paraId="34D60D00" w14:textId="77777777" w:rsidR="00FA64DD" w:rsidRDefault="00FA64DD">
      <w:pPr>
        <w:pStyle w:val="Corpodetexto"/>
        <w:spacing w:after="0" w:line="240" w:lineRule="auto"/>
        <w:rPr>
          <w:rFonts w:ascii="Times New Roman" w:hAnsi="Times New Roman" w:cs="Times New Roman"/>
          <w:color w:val="3B8476"/>
        </w:rPr>
      </w:pPr>
    </w:p>
    <w:p w14:paraId="12BD9670" w14:textId="77777777" w:rsidR="00FA64DD" w:rsidRDefault="00000000">
      <w:pPr>
        <w:pStyle w:val="LO-normal"/>
        <w:spacing w:line="360" w:lineRule="auto"/>
        <w:jc w:val="both"/>
      </w:pPr>
      <w:r>
        <w:rPr>
          <w:rFonts w:ascii="Arial" w:hAnsi="Arial"/>
          <w:color w:val="1D1D1B"/>
        </w:rPr>
        <w:t>A Revista Ideias Acadêmicas utilizam as NBR 6023/2025; NBR 10520/2023 para referências e citações; contudo, não seguem o sistema numérico de citação por razões de projeto gráfico. No que diz respeito às notas de rodapé, elas são informacionais, ou seja, apenas explicativas de um contexto apresentado no texto ou, no caso das iniciais, indicarão a formação final (ou em andamento) da/s/as/os autor/as/es com sua formação e local de exercício. Portanto, deve ser utilizado o sistema autor-data para as citações e a elaboração da lista de referências deve seguir a ordem alfabética.</w:t>
      </w:r>
    </w:p>
    <w:p w14:paraId="0E410D93" w14:textId="77777777" w:rsidR="00FA64DD" w:rsidRDefault="00FA64DD">
      <w:pPr>
        <w:pStyle w:val="LO-normal"/>
        <w:spacing w:line="240" w:lineRule="auto"/>
        <w:jc w:val="both"/>
      </w:pPr>
    </w:p>
    <w:p w14:paraId="70B26D6E" w14:textId="77777777" w:rsidR="00FA64DD" w:rsidRDefault="00000000">
      <w:pPr>
        <w:pStyle w:val="LO-normal"/>
        <w:spacing w:line="360" w:lineRule="auto"/>
        <w:jc w:val="both"/>
      </w:pPr>
      <w:r>
        <w:rPr>
          <w:rFonts w:ascii="Arial" w:hAnsi="Arial"/>
          <w:color w:val="1D1D1B"/>
        </w:rPr>
        <w:t xml:space="preserve">A citação direta com até 3 linhas, conforme a NBR 10520 (2002, p. 2) representa a  “transcrição literal da parte da obra do autor consultado”. Nesse sentido, recomendamos que todos os elementos textuais do texto original reportado sejam rigorosamente respeitados, funcionando como uma espécie de cópia fiel das ideias reveladas pelo autor em questão. </w:t>
      </w:r>
    </w:p>
    <w:p w14:paraId="081D1B89" w14:textId="77777777" w:rsidR="00FA64DD" w:rsidRDefault="00FA64DD">
      <w:pPr>
        <w:pStyle w:val="LO-normal"/>
        <w:spacing w:line="240" w:lineRule="auto"/>
        <w:ind w:firstLine="708"/>
        <w:jc w:val="both"/>
      </w:pPr>
    </w:p>
    <w:p w14:paraId="5FB612EF" w14:textId="77777777" w:rsidR="00FA64DD" w:rsidRDefault="00000000">
      <w:pPr>
        <w:pStyle w:val="LO-normal"/>
        <w:spacing w:line="360" w:lineRule="auto"/>
        <w:jc w:val="both"/>
      </w:pPr>
      <w:r>
        <w:rPr>
          <w:rFonts w:ascii="Arial" w:hAnsi="Arial"/>
          <w:color w:val="1D1D1B"/>
        </w:rPr>
        <w:lastRenderedPageBreak/>
        <w:t xml:space="preserve">As citações curtas com até três linhas devem ser inseridas no texto, entre aspas duplas. Neste tipo de citação, é obrigatória a informação do intervalo de páginas. Já a de tipo direta longa, de mais de três linhas, deve aparecer em um parágrafo distinto, com espacejamento simples de entrelinhas, recuo de </w:t>
      </w:r>
      <w:r>
        <w:rPr>
          <w:rFonts w:ascii="Arial" w:hAnsi="Arial"/>
          <w:b/>
          <w:bCs/>
          <w:color w:val="1D1D1B"/>
        </w:rPr>
        <w:t>2 cm</w:t>
      </w:r>
      <w:r>
        <w:rPr>
          <w:rFonts w:ascii="Arial" w:hAnsi="Arial"/>
          <w:color w:val="1D1D1B"/>
        </w:rPr>
        <w:t xml:space="preserve"> da margem esquerda e descrito em fonte 10.</w:t>
      </w:r>
    </w:p>
    <w:p w14:paraId="6701558E" w14:textId="77777777" w:rsidR="00FA64DD" w:rsidRDefault="00FA64DD">
      <w:pPr>
        <w:pStyle w:val="LO-normal"/>
        <w:spacing w:line="240" w:lineRule="auto"/>
        <w:ind w:firstLine="708"/>
        <w:jc w:val="both"/>
      </w:pPr>
    </w:p>
    <w:p w14:paraId="393C16A8" w14:textId="77777777" w:rsidR="00FA64DD" w:rsidRDefault="00000000">
      <w:pPr>
        <w:pStyle w:val="LO-normal"/>
        <w:spacing w:line="360" w:lineRule="auto"/>
        <w:jc w:val="both"/>
      </w:pPr>
      <w:r>
        <w:rPr>
          <w:rFonts w:ascii="Arial" w:hAnsi="Arial"/>
          <w:color w:val="1D1D1B"/>
        </w:rPr>
        <w:t>Para Barros e Lehfeld (2000, p. 107):</w:t>
      </w:r>
    </w:p>
    <w:p w14:paraId="513DFE5A" w14:textId="77777777" w:rsidR="00FA64DD" w:rsidRDefault="00FA64DD">
      <w:pPr>
        <w:pStyle w:val="LO-normal"/>
        <w:spacing w:line="276" w:lineRule="auto"/>
        <w:ind w:firstLine="708"/>
        <w:jc w:val="both"/>
        <w:rPr>
          <w:color w:val="00000A"/>
          <w:sz w:val="20"/>
          <w:szCs w:val="20"/>
        </w:rPr>
      </w:pPr>
    </w:p>
    <w:p w14:paraId="52539BEF" w14:textId="77777777" w:rsidR="00FA64DD" w:rsidRDefault="00000000">
      <w:pPr>
        <w:pStyle w:val="LO-normal"/>
        <w:spacing w:line="360" w:lineRule="auto"/>
        <w:ind w:left="1077"/>
        <w:jc w:val="both"/>
        <w:rPr>
          <w:color w:val="00000A"/>
          <w:sz w:val="20"/>
          <w:szCs w:val="20"/>
        </w:rPr>
      </w:pPr>
      <w:r>
        <w:rPr>
          <w:rFonts w:ascii="Arial" w:hAnsi="Arial"/>
          <w:color w:val="1D1D1B"/>
          <w:sz w:val="20"/>
          <w:szCs w:val="20"/>
        </w:rPr>
        <w:t>As citações ou transcrições de documentos bibliográficos servem para fortalecer e apoiar a tese do pesquisador ou para documentar sua interpretação. O que citar? Componentes relevantes para descrição, explicação ou exposições temáticas. Para que citar? Para o investigador refutar ou aceitar o raciocínio e exposição de um autor suporte […].</w:t>
      </w:r>
    </w:p>
    <w:p w14:paraId="6C920679" w14:textId="77777777" w:rsidR="00FA64DD" w:rsidRDefault="00FA64DD">
      <w:pPr>
        <w:pStyle w:val="LO-normal"/>
        <w:spacing w:line="240" w:lineRule="auto"/>
        <w:ind w:firstLine="708"/>
        <w:jc w:val="both"/>
        <w:rPr>
          <w:color w:val="00000A"/>
          <w:sz w:val="20"/>
          <w:szCs w:val="20"/>
        </w:rPr>
      </w:pPr>
    </w:p>
    <w:p w14:paraId="390F4A51" w14:textId="77777777" w:rsidR="00FA64DD" w:rsidRDefault="00000000">
      <w:pPr>
        <w:pStyle w:val="LO-normal"/>
        <w:spacing w:line="360" w:lineRule="auto"/>
        <w:jc w:val="both"/>
      </w:pPr>
      <w:r>
        <w:rPr>
          <w:rFonts w:ascii="Arial" w:hAnsi="Arial"/>
          <w:color w:val="1D1D1B"/>
        </w:rPr>
        <w:t>Por fim, a citação indireta se caracteriza como uma espécie de paráfrase das ideias de um determinado autor, por meio de suas próprias palavras, porém, mantendo o mesmo sentido, ainda que seja um recorte textual. A informação do intervalo da página neste tipo de citação é opcional. Ex: “[…] o currículo […] e as questões educacionais […] mantêm-se relacionados a aspectos históricos relativos a conflitos de classe, raça, sexo e religião. [...] (Moreira; Silva, 2002).</w:t>
      </w:r>
    </w:p>
    <w:p w14:paraId="1AA2D0BB" w14:textId="77777777" w:rsidR="00FA64DD" w:rsidRDefault="00FA64DD">
      <w:pPr>
        <w:rPr>
          <w:rFonts w:ascii="Times New Roman" w:hAnsi="Times New Roman" w:cs="Times New Roman"/>
        </w:rPr>
      </w:pPr>
    </w:p>
    <w:p w14:paraId="732E5E76" w14:textId="77777777" w:rsidR="00FA64DD" w:rsidRDefault="00000000">
      <w:pPr>
        <w:keepNext/>
        <w:shd w:val="clear" w:color="auto" w:fill="F7C800"/>
        <w:spacing w:before="240" w:after="120" w:line="276" w:lineRule="auto"/>
        <w:rPr>
          <w:rFonts w:ascii="Times New Roman" w:hAnsi="Times New Roman" w:cs="Times New Roman"/>
          <w:b/>
          <w:color w:val="808080"/>
        </w:rPr>
      </w:pPr>
      <w:r>
        <w:rPr>
          <w:rFonts w:cs="Times New Roman"/>
          <w:b/>
          <w:sz w:val="22"/>
        </w:rPr>
        <w:t>3 METODOLOGIA</w:t>
      </w:r>
    </w:p>
    <w:p w14:paraId="54EACE7A" w14:textId="77777777" w:rsidR="00FA64DD" w:rsidRDefault="00FA64DD">
      <w:pPr>
        <w:spacing w:line="240" w:lineRule="auto"/>
        <w:rPr>
          <w:rFonts w:ascii="Times New Roman" w:hAnsi="Times New Roman" w:cs="Times New Roman"/>
        </w:rPr>
      </w:pPr>
    </w:p>
    <w:p w14:paraId="4EFFF0AA" w14:textId="77777777" w:rsidR="00FA64DD" w:rsidRDefault="00000000">
      <w:pPr>
        <w:rPr>
          <w:rFonts w:ascii="Times New Roman" w:hAnsi="Times New Roman" w:cs="Times New Roman"/>
          <w:color w:val="000000"/>
        </w:rPr>
      </w:pPr>
      <w:r>
        <w:rPr>
          <w:rFonts w:cs="Times New Roman"/>
        </w:rPr>
        <w:t>Trata-se de uma seção fundamental para a coerência, detalhamento e divulgação científica, uma vez que diz respeito sobre a descrição de como o estudo foi realizado, sobretudo de suas características mais importantes.</w:t>
      </w:r>
    </w:p>
    <w:p w14:paraId="4BC09B80" w14:textId="77777777" w:rsidR="00FA64DD" w:rsidRDefault="00000000">
      <w:pPr>
        <w:tabs>
          <w:tab w:val="left" w:pos="709"/>
        </w:tabs>
      </w:pPr>
      <w:r>
        <w:rPr>
          <w:rFonts w:eastAsia="Times New Roman" w:cs="Times New Roman"/>
        </w:rPr>
        <w:t xml:space="preserve"> </w:t>
      </w:r>
      <w:r>
        <w:rPr>
          <w:rFonts w:cs="Times New Roman"/>
        </w:rPr>
        <w:t>–</w:t>
      </w:r>
      <w:r>
        <w:rPr>
          <w:rFonts w:eastAsia="Times New Roman" w:cs="Times New Roman"/>
        </w:rPr>
        <w:t xml:space="preserve"> </w:t>
      </w:r>
      <w:r>
        <w:rPr>
          <w:rFonts w:cs="Times New Roman"/>
          <w:b/>
          <w:bCs/>
        </w:rPr>
        <w:t>Cenário</w:t>
      </w:r>
      <w:r>
        <w:rPr>
          <w:rFonts w:cs="Times New Roman"/>
        </w:rPr>
        <w:t>: local ou locais de pesquisa, sejam presenciais e/ou virtuais.</w:t>
      </w:r>
    </w:p>
    <w:p w14:paraId="371A4D00" w14:textId="77777777" w:rsidR="00FA64DD" w:rsidRDefault="00000000">
      <w:pPr>
        <w:tabs>
          <w:tab w:val="left" w:pos="709"/>
        </w:tabs>
      </w:pPr>
      <w:r>
        <w:rPr>
          <w:rFonts w:eastAsia="Times New Roman" w:cs="Times New Roman"/>
        </w:rPr>
        <w:t xml:space="preserve"> </w:t>
      </w:r>
      <w:r>
        <w:rPr>
          <w:rFonts w:cs="Times New Roman"/>
        </w:rPr>
        <w:t>–</w:t>
      </w:r>
      <w:r>
        <w:rPr>
          <w:rFonts w:eastAsia="Times New Roman" w:cs="Times New Roman"/>
        </w:rPr>
        <w:t xml:space="preserve"> </w:t>
      </w:r>
      <w:r>
        <w:rPr>
          <w:rFonts w:cs="Times New Roman"/>
          <w:b/>
          <w:bCs/>
        </w:rPr>
        <w:t>Método</w:t>
      </w:r>
      <w:r>
        <w:rPr>
          <w:rFonts w:cs="Times New Roman"/>
        </w:rPr>
        <w:t>: a lógica estruturante de como a investigação foi realizada e analisada. Ex: estudo de caso, história oral, pesquisa participante, pesquisa-ação, etnografia, netnografia, pesquisa bibliográfica e pesquisa empírica. Deve mencionar o principal referencial bibliográfico que defina o método aplicado. Também deve ser observada a coerência entre método, técnicas de pesquisa e os objetivos. Pode-se empregar mais de um método, sendo o principal (ou âncora) o da fase central da pesquisa, e os demais atrelados a uma etapa específica.</w:t>
      </w:r>
    </w:p>
    <w:p w14:paraId="0708C821" w14:textId="77777777" w:rsidR="00FA64DD" w:rsidRDefault="00000000">
      <w:pPr>
        <w:tabs>
          <w:tab w:val="left" w:pos="709"/>
        </w:tabs>
      </w:pPr>
      <w:r>
        <w:rPr>
          <w:rFonts w:eastAsia="Times New Roman" w:cs="Times New Roman"/>
        </w:rPr>
        <w:lastRenderedPageBreak/>
        <w:t xml:space="preserve"> </w:t>
      </w:r>
      <w:r>
        <w:rPr>
          <w:rFonts w:cs="Times New Roman"/>
        </w:rPr>
        <w:t>–</w:t>
      </w:r>
      <w:r>
        <w:rPr>
          <w:rFonts w:eastAsia="Times New Roman" w:cs="Times New Roman"/>
        </w:rPr>
        <w:t xml:space="preserve"> </w:t>
      </w:r>
      <w:r>
        <w:rPr>
          <w:rFonts w:cs="Times New Roman"/>
          <w:b/>
          <w:bCs/>
        </w:rPr>
        <w:t>Técnicas de coleta</w:t>
      </w:r>
      <w:r>
        <w:rPr>
          <w:rFonts w:cs="Times New Roman"/>
        </w:rPr>
        <w:t>: são técnicas de uso dos instrumentos de pesquisa. Ex: questionário, diário de bordo, entrevista, fotografia. Deve também mencionar o principal referencial bibliográfico que defina a técnica.</w:t>
      </w:r>
    </w:p>
    <w:p w14:paraId="76F24645" w14:textId="77777777" w:rsidR="00FA64DD" w:rsidRDefault="00000000">
      <w:pPr>
        <w:tabs>
          <w:tab w:val="left" w:pos="709"/>
        </w:tabs>
      </w:pPr>
      <w:r>
        <w:rPr>
          <w:rFonts w:cs="Times New Roman"/>
        </w:rPr>
        <w:t>–</w:t>
      </w:r>
      <w:r>
        <w:rPr>
          <w:rFonts w:eastAsia="Times New Roman" w:cs="Times New Roman"/>
        </w:rPr>
        <w:t xml:space="preserve"> </w:t>
      </w:r>
      <w:r>
        <w:rPr>
          <w:rFonts w:cs="Times New Roman"/>
          <w:b/>
          <w:bCs/>
        </w:rPr>
        <w:t>Técnica de análise</w:t>
      </w:r>
      <w:r>
        <w:rPr>
          <w:rFonts w:cs="Times New Roman"/>
        </w:rPr>
        <w:t>: direcionam as possibilidades de discussão dos resultados. Ex: análise descritiva-exploratória; análise de conteúdo; análise textual-discursiva, análise de conteúdo, análise de narrativas. Deve também mencionar o principal referencial bibliográfico que defina a técnica.</w:t>
      </w:r>
    </w:p>
    <w:p w14:paraId="477EAC51" w14:textId="77777777" w:rsidR="00FA64DD" w:rsidRDefault="00000000">
      <w:pPr>
        <w:tabs>
          <w:tab w:val="left" w:pos="709"/>
        </w:tabs>
      </w:pPr>
      <w:r>
        <w:rPr>
          <w:rFonts w:eastAsia="Times New Roman" w:cs="Times New Roman"/>
          <w:b/>
          <w:bCs/>
        </w:rPr>
        <w:t xml:space="preserve"> </w:t>
      </w:r>
      <w:r>
        <w:rPr>
          <w:rFonts w:cs="Times New Roman"/>
          <w:b/>
          <w:bCs/>
        </w:rPr>
        <w:t>–</w:t>
      </w:r>
      <w:r>
        <w:rPr>
          <w:rFonts w:eastAsia="Times New Roman" w:cs="Times New Roman"/>
          <w:b/>
          <w:bCs/>
        </w:rPr>
        <w:t xml:space="preserve"> </w:t>
      </w:r>
      <w:r>
        <w:rPr>
          <w:rFonts w:cs="Times New Roman"/>
          <w:b/>
          <w:bCs/>
        </w:rPr>
        <w:t>Procedimentos e etapas:</w:t>
      </w:r>
      <w:r>
        <w:rPr>
          <w:rFonts w:cs="Times New Roman"/>
        </w:rPr>
        <w:t xml:space="preserve"> trata-se da reconstrução discursiva do passo-a-passo investigativo, indicando o que e como foram executados o método e as técnicas norteadoras do estudo.</w:t>
      </w:r>
    </w:p>
    <w:p w14:paraId="61A584CD" w14:textId="77777777" w:rsidR="00FA64DD" w:rsidRDefault="00000000">
      <w:pPr>
        <w:tabs>
          <w:tab w:val="left" w:pos="709"/>
        </w:tabs>
        <w:spacing w:line="240" w:lineRule="auto"/>
        <w:rPr>
          <w:rFonts w:ascii="Times New Roman" w:hAnsi="Times New Roman" w:cs="Times New Roman"/>
        </w:rPr>
      </w:pPr>
      <w:r>
        <w:rPr>
          <w:rFonts w:cs="Times New Roman"/>
        </w:rPr>
        <w:tab/>
      </w:r>
      <w:r>
        <w:rPr>
          <w:rFonts w:cs="Times New Roman"/>
        </w:rPr>
        <w:tab/>
      </w:r>
    </w:p>
    <w:p w14:paraId="25E4A376" w14:textId="77777777" w:rsidR="00FA64DD" w:rsidRDefault="00000000">
      <w:pPr>
        <w:tabs>
          <w:tab w:val="left" w:pos="709"/>
        </w:tabs>
      </w:pPr>
      <w:r>
        <w:rPr>
          <w:rFonts w:cs="Times New Roman"/>
        </w:rPr>
        <w:t xml:space="preserve">É fundamental ressaltar que, apesar de se tratar de uma seção para descrever a metodologia, ela igualmente serve e deve servir para referenciar a metodologia, ou seja, é uma seção de </w:t>
      </w:r>
      <w:r>
        <w:rPr>
          <w:rFonts w:cs="Times New Roman"/>
          <w:i/>
          <w:iCs/>
        </w:rPr>
        <w:t>fundamentação metodológica</w:t>
      </w:r>
      <w:r>
        <w:rPr>
          <w:rFonts w:cs="Times New Roman"/>
        </w:rPr>
        <w:t>. Caso seja possível explicitar na seção metodológica, é relevante indicar (se possível com os referenciais bibliográficos):</w:t>
      </w:r>
    </w:p>
    <w:p w14:paraId="4F5FAA6D" w14:textId="77777777" w:rsidR="00FA64DD" w:rsidRDefault="00000000">
      <w:pPr>
        <w:tabs>
          <w:tab w:val="left" w:pos="709"/>
        </w:tabs>
      </w:pPr>
      <w:r>
        <w:rPr>
          <w:rFonts w:eastAsia="Times New Roman" w:cs="Times New Roman"/>
        </w:rPr>
        <w:t xml:space="preserve"> </w:t>
      </w:r>
      <w:r>
        <w:rPr>
          <w:rFonts w:cs="Times New Roman"/>
        </w:rPr>
        <w:t>–</w:t>
      </w:r>
      <w:r>
        <w:rPr>
          <w:rFonts w:eastAsia="Times New Roman" w:cs="Times New Roman"/>
        </w:rPr>
        <w:t xml:space="preserve"> </w:t>
      </w:r>
      <w:r>
        <w:rPr>
          <w:rFonts w:cs="Times New Roman"/>
          <w:b/>
          <w:bCs/>
        </w:rPr>
        <w:t>abordagem</w:t>
      </w:r>
      <w:r>
        <w:rPr>
          <w:rFonts w:cs="Times New Roman"/>
        </w:rPr>
        <w:t>: se qualitativa, quantitativa ou mista;</w:t>
      </w:r>
    </w:p>
    <w:p w14:paraId="2419F928" w14:textId="77777777" w:rsidR="00FA64DD" w:rsidRDefault="00000000">
      <w:pPr>
        <w:tabs>
          <w:tab w:val="left" w:pos="709"/>
        </w:tabs>
      </w:pPr>
      <w:r>
        <w:rPr>
          <w:rFonts w:cs="Times New Roman"/>
        </w:rPr>
        <w:t>–</w:t>
      </w:r>
      <w:r>
        <w:rPr>
          <w:rFonts w:eastAsia="Times New Roman" w:cs="Times New Roman"/>
        </w:rPr>
        <w:t xml:space="preserve"> </w:t>
      </w:r>
      <w:r>
        <w:rPr>
          <w:rFonts w:cs="Times New Roman"/>
          <w:b/>
          <w:bCs/>
        </w:rPr>
        <w:t>natureza de pesquisa</w:t>
      </w:r>
      <w:r>
        <w:rPr>
          <w:rFonts w:cs="Times New Roman"/>
        </w:rPr>
        <w:t>: se básica (não tem finalidades imediatas) ou aplicadas (finalidades pragmáticas e/ou de impacto social, gerando produtos e/ou processos)</w:t>
      </w:r>
    </w:p>
    <w:p w14:paraId="13783A0B" w14:textId="77777777" w:rsidR="00FA64DD" w:rsidRDefault="00000000">
      <w:pPr>
        <w:tabs>
          <w:tab w:val="left" w:pos="709"/>
        </w:tabs>
      </w:pPr>
      <w:r>
        <w:rPr>
          <w:rFonts w:cs="Times New Roman"/>
        </w:rPr>
        <w:t>–</w:t>
      </w:r>
      <w:r>
        <w:rPr>
          <w:rFonts w:eastAsia="Times New Roman" w:cs="Times New Roman"/>
        </w:rPr>
        <w:t xml:space="preserve"> </w:t>
      </w:r>
      <w:r>
        <w:rPr>
          <w:rFonts w:cs="Times New Roman"/>
          <w:b/>
          <w:bCs/>
        </w:rPr>
        <w:t>tipos de pesquisa quanto à relação com os objetivos</w:t>
      </w:r>
      <w:r>
        <w:rPr>
          <w:rFonts w:cs="Times New Roman"/>
        </w:rPr>
        <w:t xml:space="preserve"> (pode ser de tipos mistos, combinando mais de um tipo): exploratória (busca obter as informações sobre algo que não possui previamente muitos dados sondados); descritiva (visa registrar e explicitar os fenômenos coletados); explicativa (busca explicar as causas ou compreender as intenções dos processos analisados).</w:t>
      </w:r>
    </w:p>
    <w:p w14:paraId="0657688E" w14:textId="77777777" w:rsidR="00FA64DD" w:rsidRDefault="00000000">
      <w:pPr>
        <w:tabs>
          <w:tab w:val="left" w:pos="709"/>
        </w:tabs>
      </w:pPr>
      <w:r>
        <w:rPr>
          <w:rFonts w:eastAsia="Times New Roman" w:cs="Times New Roman"/>
        </w:rPr>
        <w:t xml:space="preserve"> </w:t>
      </w:r>
      <w:r>
        <w:rPr>
          <w:rFonts w:cs="Times New Roman"/>
        </w:rPr>
        <w:t>–</w:t>
      </w:r>
      <w:r>
        <w:rPr>
          <w:rFonts w:eastAsia="Times New Roman" w:cs="Times New Roman"/>
        </w:rPr>
        <w:t xml:space="preserve"> </w:t>
      </w:r>
      <w:r>
        <w:rPr>
          <w:rFonts w:cs="Times New Roman"/>
          <w:b/>
          <w:bCs/>
        </w:rPr>
        <w:t>Universo</w:t>
      </w:r>
      <w:r>
        <w:rPr>
          <w:rFonts w:cs="Times New Roman"/>
        </w:rPr>
        <w:t>: quantitativo total dos sujeitos envolvidos na realidade</w:t>
      </w:r>
    </w:p>
    <w:p w14:paraId="6252B7AC" w14:textId="77777777" w:rsidR="00FA64DD" w:rsidRDefault="00000000">
      <w:r>
        <w:rPr>
          <w:rFonts w:eastAsia="Times New Roman" w:cs="Times New Roman"/>
        </w:rPr>
        <w:t xml:space="preserve"> </w:t>
      </w:r>
      <w:r>
        <w:rPr>
          <w:rFonts w:cs="Times New Roman"/>
        </w:rPr>
        <w:t>–</w:t>
      </w:r>
      <w:r>
        <w:rPr>
          <w:rFonts w:eastAsia="Times New Roman" w:cs="Times New Roman"/>
        </w:rPr>
        <w:t xml:space="preserve"> </w:t>
      </w:r>
      <w:r>
        <w:rPr>
          <w:rFonts w:cs="Times New Roman"/>
          <w:b/>
          <w:bCs/>
        </w:rPr>
        <w:t>Amostragem</w:t>
      </w:r>
      <w:r>
        <w:rPr>
          <w:rFonts w:cs="Times New Roman"/>
        </w:rPr>
        <w:t>: recorte (do universo) de sujeitos analisados na realidade investigada.</w:t>
      </w:r>
    </w:p>
    <w:p w14:paraId="1A5D2225" w14:textId="77777777" w:rsidR="00FA64DD" w:rsidRDefault="00FA64DD">
      <w:pPr>
        <w:rPr>
          <w:rFonts w:ascii="Times New Roman" w:hAnsi="Times New Roman" w:cs="Times New Roman"/>
        </w:rPr>
      </w:pPr>
    </w:p>
    <w:p w14:paraId="01F3A50F" w14:textId="77777777" w:rsidR="00FA64DD" w:rsidRDefault="00000000">
      <w:pPr>
        <w:keepNext/>
        <w:shd w:val="clear" w:color="auto" w:fill="F7C800"/>
        <w:spacing w:before="240" w:after="120" w:line="240" w:lineRule="auto"/>
        <w:rPr>
          <w:rFonts w:ascii="Times New Roman" w:hAnsi="Times New Roman" w:cs="Times New Roman"/>
          <w:b/>
          <w:bCs/>
          <w:color w:val="808080"/>
        </w:rPr>
      </w:pPr>
      <w:r>
        <w:rPr>
          <w:rFonts w:cs="Times New Roman"/>
          <w:b/>
          <w:bCs/>
          <w:sz w:val="22"/>
        </w:rPr>
        <w:t>4 DISCUSSÃO E ANÁLISE DOS RESULTADOS</w:t>
      </w:r>
    </w:p>
    <w:p w14:paraId="7B0FEC17" w14:textId="77777777" w:rsidR="00FA64DD" w:rsidRDefault="00FA64DD">
      <w:pPr>
        <w:spacing w:line="240" w:lineRule="auto"/>
        <w:rPr>
          <w:rFonts w:ascii="Times New Roman" w:hAnsi="Times New Roman" w:cs="Times New Roman"/>
        </w:rPr>
      </w:pPr>
    </w:p>
    <w:p w14:paraId="2CE11EAD" w14:textId="77777777" w:rsidR="00FA64DD" w:rsidRDefault="00000000">
      <w:pPr>
        <w:rPr>
          <w:rFonts w:ascii="Times New Roman" w:hAnsi="Times New Roman" w:cs="Times New Roman"/>
        </w:rPr>
      </w:pPr>
      <w:r>
        <w:rPr>
          <w:rFonts w:cs="Times New Roman"/>
        </w:rPr>
        <w:t xml:space="preserve">Esta seção tem função de apresentação dos resultados coletados e tratados com as técnicas de análise, tendo por necessária coerência com os objetivos de pesquisa, o problema e a hipótese/pressuposto propostos na Introdução e referenciais teóricos. </w:t>
      </w:r>
      <w:r>
        <w:rPr>
          <w:rFonts w:cs="Times New Roman"/>
        </w:rPr>
        <w:lastRenderedPageBreak/>
        <w:t xml:space="preserve">Devem ser privilegiadas as discussões e análises que efetivamente correspondam aos elementos mais significativos da investigação realizada, apresentadas de modo direto e com preocupações didáticas de divulgação científica. </w:t>
      </w:r>
    </w:p>
    <w:p w14:paraId="5362A80A" w14:textId="77777777" w:rsidR="00FA64DD" w:rsidRDefault="00FA64DD">
      <w:pPr>
        <w:spacing w:line="240" w:lineRule="auto"/>
        <w:rPr>
          <w:rFonts w:ascii="Times New Roman" w:hAnsi="Times New Roman" w:cs="Times New Roman"/>
        </w:rPr>
      </w:pPr>
    </w:p>
    <w:p w14:paraId="0AD575A2" w14:textId="77777777" w:rsidR="00FA64DD" w:rsidRDefault="00000000">
      <w:r>
        <w:rPr>
          <w:rFonts w:cs="Times New Roman"/>
        </w:rPr>
        <w:t>Nesse momento, também é pertinente evidenciar que foi revelado apenas no transcorrer da investigação, com suas dificuldades e desafios, e como tais elementos repercutem nos resultados obtidos. As seções podem ser seccionadas conforme as categorias de pesquisa ou qualquer estrutura de análise.</w:t>
      </w:r>
    </w:p>
    <w:p w14:paraId="3A0E6DD7" w14:textId="77777777" w:rsidR="00FA64DD" w:rsidRDefault="00FA64DD">
      <w:pPr>
        <w:spacing w:line="240" w:lineRule="auto"/>
        <w:rPr>
          <w:rFonts w:ascii="Times New Roman" w:hAnsi="Times New Roman" w:cs="Times New Roman"/>
        </w:rPr>
      </w:pPr>
    </w:p>
    <w:p w14:paraId="5698AE77" w14:textId="77777777" w:rsidR="00FA64DD" w:rsidRDefault="00000000">
      <w:pPr>
        <w:keepNext/>
        <w:shd w:val="clear" w:color="auto" w:fill="F7C800"/>
        <w:spacing w:before="240" w:after="120" w:line="240" w:lineRule="auto"/>
        <w:rPr>
          <w:rFonts w:ascii="Times New Roman" w:hAnsi="Times New Roman" w:cs="Times New Roman"/>
          <w:color w:val="808080"/>
        </w:rPr>
      </w:pPr>
      <w:r>
        <w:rPr>
          <w:rFonts w:cs="Times New Roman"/>
          <w:b/>
          <w:sz w:val="22"/>
        </w:rPr>
        <w:t>4.1 ILUSTRAÇÕES</w:t>
      </w:r>
    </w:p>
    <w:p w14:paraId="3A69F182" w14:textId="77777777" w:rsidR="00FA64DD" w:rsidRDefault="00FA64DD">
      <w:pPr>
        <w:spacing w:line="240" w:lineRule="auto"/>
        <w:rPr>
          <w:rFonts w:ascii="Times New Roman" w:hAnsi="Times New Roman" w:cs="Times New Roman"/>
        </w:rPr>
      </w:pPr>
    </w:p>
    <w:p w14:paraId="0D62DFBF" w14:textId="77777777" w:rsidR="00FA64DD" w:rsidRDefault="00000000">
      <w:r>
        <w:rPr>
          <w:rFonts w:cs="Times New Roman"/>
        </w:rPr>
        <w:t xml:space="preserve">Ilustrações como quadros, tabelas, fotografias e gráficos, devem ser incluídas no texto o mais próximo possível do trecho a que se refere, com seu número de ordem. Devem preferencialmente ser submetidas em resolução mínima de </w:t>
      </w:r>
      <w:r>
        <w:rPr>
          <w:rFonts w:cs="Times New Roman"/>
          <w:b/>
          <w:bCs/>
        </w:rPr>
        <w:t>300 dpi.</w:t>
      </w:r>
      <w:r>
        <w:rPr>
          <w:rFonts w:cs="Times New Roman"/>
        </w:rPr>
        <w:t xml:space="preserve"> Caso já tenham sido publicados, indicar a fonte e enviar a permissão para reprodução. Esses elementos também podem ser enviados como documentos suplementares durante a submissão do artigo.</w:t>
      </w:r>
    </w:p>
    <w:p w14:paraId="252E5BDC" w14:textId="77777777" w:rsidR="00FA64DD" w:rsidRDefault="00FA64DD">
      <w:pPr>
        <w:spacing w:line="276" w:lineRule="auto"/>
        <w:rPr>
          <w:rFonts w:ascii="Times New Roman" w:hAnsi="Times New Roman" w:cs="Times New Roman"/>
        </w:rPr>
      </w:pPr>
    </w:p>
    <w:p w14:paraId="7E86C69C" w14:textId="77777777" w:rsidR="00FA64DD" w:rsidRDefault="00000000">
      <w:pPr>
        <w:keepNext/>
        <w:shd w:val="clear" w:color="auto" w:fill="F7C800"/>
        <w:spacing w:before="240" w:after="120" w:line="240" w:lineRule="auto"/>
        <w:rPr>
          <w:rFonts w:ascii="Times New Roman" w:hAnsi="Times New Roman" w:cs="Times New Roman"/>
          <w:color w:val="808080"/>
        </w:rPr>
      </w:pPr>
      <w:r>
        <w:rPr>
          <w:rFonts w:cs="Times New Roman"/>
          <w:b/>
          <w:sz w:val="22"/>
        </w:rPr>
        <w:t>4.1.1 Exemplos de ilustrações</w:t>
      </w:r>
    </w:p>
    <w:p w14:paraId="137E37A6" w14:textId="77777777" w:rsidR="00FA64DD" w:rsidRDefault="00000000">
      <w:pPr>
        <w:pStyle w:val="LO-normal"/>
        <w:spacing w:line="360" w:lineRule="auto"/>
        <w:jc w:val="both"/>
      </w:pPr>
      <w:r>
        <w:rPr>
          <w:rFonts w:ascii="Arial" w:hAnsi="Arial"/>
          <w:b/>
          <w:bCs/>
          <w:color w:val="1D1D1B"/>
        </w:rPr>
        <w:t xml:space="preserve">Atenção: </w:t>
      </w:r>
      <w:r>
        <w:rPr>
          <w:rFonts w:ascii="Arial" w:hAnsi="Arial"/>
          <w:color w:val="1D1D1B"/>
        </w:rPr>
        <w:t xml:space="preserve">Até 5 tipos de ilustração; em até meia lauda cada. </w:t>
      </w:r>
    </w:p>
    <w:p w14:paraId="6C29A136" w14:textId="77777777" w:rsidR="00FA64DD" w:rsidRDefault="00FA64DD">
      <w:pPr>
        <w:pStyle w:val="LO-normal"/>
        <w:spacing w:line="240" w:lineRule="auto"/>
        <w:jc w:val="both"/>
        <w:rPr>
          <w:color w:val="00000A"/>
        </w:rPr>
      </w:pPr>
    </w:p>
    <w:p w14:paraId="141A8084" w14:textId="77777777" w:rsidR="00FA64DD" w:rsidRDefault="00000000">
      <w:pPr>
        <w:pStyle w:val="LO-normal"/>
        <w:spacing w:line="360" w:lineRule="auto"/>
        <w:jc w:val="both"/>
      </w:pPr>
      <w:r>
        <w:rPr>
          <w:rFonts w:ascii="Arial" w:hAnsi="Arial"/>
          <w:color w:val="1D1D1B"/>
        </w:rPr>
        <w:t>Seguem alguns exemplos e a respectiva disposição que estas devem ter no corpo do texto.</w:t>
      </w:r>
    </w:p>
    <w:p w14:paraId="57C11102" w14:textId="77777777" w:rsidR="00FA64DD" w:rsidRDefault="00FA64DD">
      <w:pPr>
        <w:spacing w:line="276" w:lineRule="auto"/>
        <w:rPr>
          <w:rFonts w:ascii="Times New Roman" w:hAnsi="Times New Roman" w:cs="Times New Roman"/>
        </w:rPr>
      </w:pPr>
    </w:p>
    <w:p w14:paraId="24B65764" w14:textId="77777777" w:rsidR="00FA64DD" w:rsidRDefault="00FA64DD">
      <w:pPr>
        <w:sectPr w:rsidR="00FA64DD">
          <w:headerReference w:type="default" r:id="rId12"/>
          <w:footerReference w:type="default" r:id="rId13"/>
          <w:type w:val="continuous"/>
          <w:pgSz w:w="11906" w:h="16838"/>
          <w:pgMar w:top="1984" w:right="1134" w:bottom="1134" w:left="1701" w:header="312" w:footer="397" w:gutter="0"/>
          <w:cols w:space="720"/>
          <w:formProt w:val="0"/>
          <w:docGrid w:linePitch="312" w:charSpace="-6554"/>
        </w:sectPr>
      </w:pPr>
    </w:p>
    <w:p w14:paraId="02434CC2" w14:textId="77777777" w:rsidR="00FA64DD" w:rsidRDefault="00FA64DD">
      <w:pPr>
        <w:spacing w:after="58"/>
        <w:ind w:left="108" w:right="108"/>
        <w:jc w:val="center"/>
        <w:rPr>
          <w:rFonts w:ascii="Times New Roman" w:hAnsi="Times New Roman" w:cs="Times New Roman"/>
          <w:b/>
          <w:color w:val="231F20"/>
          <w:u w:val="single"/>
        </w:rPr>
      </w:pPr>
    </w:p>
    <w:p w14:paraId="6AE44F25" w14:textId="77777777" w:rsidR="00FA64DD" w:rsidRDefault="00000000">
      <w:pPr>
        <w:pStyle w:val="LO-normal"/>
        <w:spacing w:line="360" w:lineRule="auto"/>
        <w:jc w:val="both"/>
      </w:pPr>
      <w:r>
        <w:rPr>
          <w:rFonts w:ascii="Arial" w:hAnsi="Arial"/>
          <w:b/>
          <w:color w:val="1D1D1B"/>
        </w:rPr>
        <w:t xml:space="preserve">Figura 1 – </w:t>
      </w:r>
      <w:r>
        <w:rPr>
          <w:rFonts w:ascii="Arial" w:hAnsi="Arial"/>
          <w:color w:val="1D1D1B"/>
        </w:rPr>
        <w:t>Todos os dados científicos online.</w:t>
      </w:r>
    </w:p>
    <w:p w14:paraId="53BD1FC6" w14:textId="7FD176ED" w:rsidR="00FA64DD" w:rsidRDefault="00000000">
      <w:pPr>
        <w:pStyle w:val="LO-normal"/>
        <w:spacing w:line="240" w:lineRule="auto"/>
        <w:ind w:firstLine="720"/>
        <w:jc w:val="both"/>
        <w:rPr>
          <w:color w:val="00000A"/>
        </w:rPr>
      </w:pPr>
      <w:r>
        <w:rPr>
          <w:rFonts w:ascii="Arial" w:hAnsi="Arial"/>
          <w:noProof/>
          <w:color w:val="1D1D1B"/>
        </w:rPr>
        <w:pict w14:anchorId="7A1F2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 o:spid="_x0000_i1030" type="#_x0000_t75" style="width:4.45pt;height:4.45pt;visibility:visible;mso-wrap-style:square">
            <v:imagedata r:id="rId14" o:title="" croptop="-277268f" cropbottom="-277268f" cropleft="-277268f" cropright="-277268f"/>
          </v:shape>
        </w:pict>
      </w:r>
      <w:r>
        <w:rPr>
          <w:noProof/>
        </w:rPr>
        <w:pict w14:anchorId="70C1D05E">
          <v:shape id="Image1" o:spid="_x0000_s1027" type="#_x0000_t75" style="position:absolute;left:0;text-align:left;margin-left:95.2pt;margin-top:8.3pt;width:312.6pt;height:189.15pt;z-index:4;visibility:visible;mso-wrap-style:square;mso-wrap-distance-left:9.05pt;mso-wrap-distance-top:0;mso-wrap-distance-right:9.05pt;mso-wrap-distance-bottom:0;mso-position-horizontal:absolute;mso-position-horizontal-relative:text;mso-position-vertical:absolute;mso-position-vertical-relative:text" filled="t">
            <v:imagedata r:id="rId15" o:title="" croptop="-806f" cropbottom="-806f" cropleft="-695f" cropright="-695f"/>
          </v:shape>
        </w:pict>
      </w:r>
    </w:p>
    <w:p w14:paraId="1978DDE7" w14:textId="77777777" w:rsidR="00FA64DD" w:rsidRDefault="00FA64DD">
      <w:pPr>
        <w:pStyle w:val="LO-normal"/>
        <w:spacing w:line="240" w:lineRule="auto"/>
        <w:ind w:firstLine="720"/>
        <w:jc w:val="both"/>
        <w:rPr>
          <w:color w:val="00000A"/>
        </w:rPr>
      </w:pPr>
    </w:p>
    <w:p w14:paraId="4CE59AC5" w14:textId="77777777" w:rsidR="00FA64DD" w:rsidRDefault="00FA64DD">
      <w:pPr>
        <w:pStyle w:val="LO-normal"/>
        <w:spacing w:line="240" w:lineRule="auto"/>
        <w:ind w:firstLine="720"/>
        <w:jc w:val="both"/>
        <w:rPr>
          <w:color w:val="00000A"/>
        </w:rPr>
      </w:pPr>
    </w:p>
    <w:p w14:paraId="1F6F45B8" w14:textId="77777777" w:rsidR="00FA64DD" w:rsidRDefault="00FA64DD">
      <w:pPr>
        <w:pStyle w:val="LO-normal"/>
        <w:spacing w:line="240" w:lineRule="auto"/>
        <w:ind w:firstLine="720"/>
        <w:jc w:val="both"/>
        <w:rPr>
          <w:color w:val="00000A"/>
        </w:rPr>
      </w:pPr>
    </w:p>
    <w:p w14:paraId="0AD268A2" w14:textId="77777777" w:rsidR="00FA64DD" w:rsidRDefault="00FA64DD">
      <w:pPr>
        <w:pStyle w:val="LO-normal"/>
        <w:spacing w:line="240" w:lineRule="auto"/>
        <w:ind w:firstLine="720"/>
        <w:jc w:val="center"/>
        <w:rPr>
          <w:color w:val="00000A"/>
        </w:rPr>
      </w:pPr>
    </w:p>
    <w:p w14:paraId="4504B896" w14:textId="77777777" w:rsidR="00FA64DD" w:rsidRDefault="00FA64DD">
      <w:pPr>
        <w:jc w:val="center"/>
        <w:rPr>
          <w:rFonts w:ascii="Times New Roman" w:hAnsi="Times New Roman" w:cs="Times New Roman"/>
          <w:color w:val="00000A"/>
          <w:sz w:val="20"/>
          <w:szCs w:val="20"/>
        </w:rPr>
      </w:pPr>
    </w:p>
    <w:p w14:paraId="612A3300" w14:textId="77777777" w:rsidR="00FA64DD" w:rsidRDefault="00FA64DD">
      <w:pPr>
        <w:jc w:val="center"/>
        <w:rPr>
          <w:rFonts w:ascii="Times New Roman" w:hAnsi="Times New Roman" w:cs="Times New Roman"/>
          <w:color w:val="00000A"/>
          <w:sz w:val="20"/>
          <w:szCs w:val="20"/>
        </w:rPr>
      </w:pPr>
    </w:p>
    <w:p w14:paraId="2AF35F0B" w14:textId="77777777" w:rsidR="00FA64DD" w:rsidRDefault="00FA64DD">
      <w:pPr>
        <w:jc w:val="center"/>
        <w:rPr>
          <w:rFonts w:ascii="Times New Roman" w:hAnsi="Times New Roman" w:cs="Times New Roman"/>
          <w:color w:val="00000A"/>
          <w:sz w:val="20"/>
          <w:szCs w:val="20"/>
        </w:rPr>
      </w:pPr>
    </w:p>
    <w:p w14:paraId="5591ECE1" w14:textId="77777777" w:rsidR="00FA64DD" w:rsidRDefault="00FA64DD">
      <w:pPr>
        <w:jc w:val="center"/>
        <w:rPr>
          <w:rFonts w:ascii="Times New Roman" w:hAnsi="Times New Roman" w:cs="Times New Roman"/>
          <w:color w:val="00000A"/>
          <w:sz w:val="20"/>
          <w:szCs w:val="20"/>
        </w:rPr>
      </w:pPr>
    </w:p>
    <w:p w14:paraId="5A39634E" w14:textId="77777777" w:rsidR="00FA64DD" w:rsidRDefault="00FA64DD">
      <w:pPr>
        <w:jc w:val="center"/>
        <w:rPr>
          <w:rFonts w:ascii="Times New Roman" w:hAnsi="Times New Roman" w:cs="Times New Roman"/>
          <w:color w:val="00000A"/>
          <w:sz w:val="20"/>
          <w:szCs w:val="20"/>
        </w:rPr>
      </w:pPr>
    </w:p>
    <w:p w14:paraId="66A392EE" w14:textId="77777777" w:rsidR="00FA64DD" w:rsidRDefault="00FA64DD">
      <w:pPr>
        <w:jc w:val="center"/>
        <w:rPr>
          <w:rFonts w:ascii="Times New Roman" w:hAnsi="Times New Roman" w:cs="Times New Roman"/>
          <w:color w:val="00000A"/>
          <w:sz w:val="20"/>
          <w:szCs w:val="20"/>
        </w:rPr>
      </w:pPr>
    </w:p>
    <w:p w14:paraId="2C48AE5F" w14:textId="77777777" w:rsidR="00FA64DD" w:rsidRDefault="00FA64DD">
      <w:pPr>
        <w:jc w:val="center"/>
        <w:rPr>
          <w:rFonts w:ascii="Times New Roman" w:hAnsi="Times New Roman" w:cs="Times New Roman"/>
          <w:color w:val="00000A"/>
          <w:sz w:val="20"/>
          <w:szCs w:val="20"/>
        </w:rPr>
      </w:pPr>
    </w:p>
    <w:p w14:paraId="7B563A4A" w14:textId="77777777" w:rsidR="00FA64DD" w:rsidRDefault="00FA64DD">
      <w:pPr>
        <w:jc w:val="center"/>
        <w:rPr>
          <w:rFonts w:ascii="Times New Roman" w:hAnsi="Times New Roman" w:cs="Times New Roman"/>
          <w:color w:val="00000A"/>
          <w:sz w:val="20"/>
          <w:szCs w:val="20"/>
        </w:rPr>
      </w:pPr>
    </w:p>
    <w:p w14:paraId="36072989" w14:textId="77777777" w:rsidR="00FA64DD" w:rsidRDefault="00FA64DD">
      <w:pPr>
        <w:jc w:val="center"/>
        <w:rPr>
          <w:rFonts w:ascii="Times New Roman" w:hAnsi="Times New Roman" w:cs="Times New Roman"/>
          <w:color w:val="00000A"/>
          <w:sz w:val="20"/>
          <w:szCs w:val="20"/>
        </w:rPr>
      </w:pPr>
    </w:p>
    <w:p w14:paraId="4BD141F6" w14:textId="77777777" w:rsidR="00FA64DD" w:rsidRDefault="00FA64DD">
      <w:pPr>
        <w:jc w:val="center"/>
        <w:rPr>
          <w:rFonts w:ascii="Times New Roman" w:hAnsi="Times New Roman" w:cs="Times New Roman"/>
          <w:color w:val="00000A"/>
          <w:sz w:val="20"/>
          <w:szCs w:val="20"/>
        </w:rPr>
      </w:pPr>
    </w:p>
    <w:p w14:paraId="35DC685D" w14:textId="77777777" w:rsidR="00FA64DD" w:rsidRDefault="00FA64DD">
      <w:pPr>
        <w:spacing w:line="240" w:lineRule="auto"/>
        <w:jc w:val="center"/>
        <w:rPr>
          <w:rFonts w:ascii="Times New Roman" w:hAnsi="Times New Roman" w:cs="Times New Roman"/>
          <w:color w:val="00000A"/>
          <w:sz w:val="20"/>
          <w:szCs w:val="20"/>
        </w:rPr>
      </w:pPr>
    </w:p>
    <w:p w14:paraId="639C8423" w14:textId="77777777" w:rsidR="00FA64DD" w:rsidRDefault="00FA64DD">
      <w:pPr>
        <w:spacing w:line="240" w:lineRule="auto"/>
        <w:jc w:val="center"/>
        <w:rPr>
          <w:rFonts w:ascii="Times New Roman" w:hAnsi="Times New Roman" w:cs="Times New Roman"/>
          <w:color w:val="00000A"/>
          <w:sz w:val="20"/>
          <w:szCs w:val="20"/>
        </w:rPr>
      </w:pPr>
    </w:p>
    <w:p w14:paraId="06861014" w14:textId="77777777" w:rsidR="00FA64DD" w:rsidRDefault="00000000">
      <w:pPr>
        <w:rPr>
          <w:rFonts w:ascii="Times New Roman" w:hAnsi="Times New Roman" w:cs="Times New Roman"/>
          <w:color w:val="00000A"/>
          <w:sz w:val="20"/>
          <w:szCs w:val="20"/>
        </w:rPr>
      </w:pPr>
      <w:r>
        <w:rPr>
          <w:rFonts w:cs="Times New Roman"/>
          <w:sz w:val="20"/>
          <w:szCs w:val="20"/>
        </w:rPr>
        <w:t>Fonte: Adaptado de Tolle; Tansley; Hey, 2011, p. 25.</w:t>
      </w:r>
    </w:p>
    <w:p w14:paraId="60238F2E" w14:textId="77777777" w:rsidR="00FA64DD" w:rsidRDefault="00FA64DD">
      <w:pPr>
        <w:spacing w:after="58" w:line="240" w:lineRule="auto"/>
        <w:ind w:left="108" w:right="108"/>
        <w:jc w:val="center"/>
        <w:rPr>
          <w:rFonts w:ascii="Times New Roman" w:hAnsi="Times New Roman" w:cs="Times New Roman"/>
          <w:b/>
          <w:color w:val="231F20"/>
        </w:rPr>
      </w:pPr>
    </w:p>
    <w:p w14:paraId="4F38AF3A" w14:textId="77777777" w:rsidR="00FA64DD" w:rsidRDefault="00000000">
      <w:pPr>
        <w:spacing w:after="58"/>
        <w:ind w:left="108" w:right="108"/>
      </w:pPr>
      <w:r>
        <w:rPr>
          <w:rFonts w:cs="Times New Roman"/>
          <w:b/>
        </w:rPr>
        <w:t>Tabela</w:t>
      </w:r>
      <w:r>
        <w:rPr>
          <w:rFonts w:cs="Times New Roman"/>
          <w:b/>
          <w:spacing w:val="5"/>
        </w:rPr>
        <w:t xml:space="preserve"> </w:t>
      </w:r>
      <w:r>
        <w:rPr>
          <w:rFonts w:cs="Times New Roman"/>
          <w:b/>
        </w:rPr>
        <w:t>1</w:t>
      </w:r>
      <w:r>
        <w:rPr>
          <w:rFonts w:cs="Times New Roman"/>
          <w:b/>
          <w:spacing w:val="9"/>
        </w:rPr>
        <w:t xml:space="preserve"> </w:t>
      </w:r>
      <w:r>
        <w:rPr>
          <w:rFonts w:cs="Times New Roman"/>
        </w:rPr>
        <w:t>–</w:t>
      </w:r>
      <w:r>
        <w:rPr>
          <w:rFonts w:cs="Times New Roman"/>
          <w:spacing w:val="10"/>
        </w:rPr>
        <w:t xml:space="preserve"> </w:t>
      </w:r>
      <w:r>
        <w:rPr>
          <w:rFonts w:cs="Times New Roman"/>
        </w:rPr>
        <w:t>Dados</w:t>
      </w:r>
      <w:r>
        <w:rPr>
          <w:rFonts w:cs="Times New Roman"/>
          <w:spacing w:val="9"/>
        </w:rPr>
        <w:t xml:space="preserve"> </w:t>
      </w:r>
      <w:r>
        <w:rPr>
          <w:rFonts w:cs="Times New Roman"/>
        </w:rPr>
        <w:t>estatísticos</w:t>
      </w:r>
      <w:r>
        <w:rPr>
          <w:rFonts w:cs="Times New Roman"/>
          <w:spacing w:val="10"/>
        </w:rPr>
        <w:t xml:space="preserve"> </w:t>
      </w:r>
      <w:r>
        <w:rPr>
          <w:rFonts w:cs="Times New Roman"/>
        </w:rPr>
        <w:t>gerais</w:t>
      </w:r>
      <w:r>
        <w:rPr>
          <w:rFonts w:cs="Times New Roman"/>
          <w:spacing w:val="9"/>
        </w:rPr>
        <w:t xml:space="preserve"> </w:t>
      </w:r>
      <w:r>
        <w:rPr>
          <w:rFonts w:cs="Times New Roman"/>
        </w:rPr>
        <w:t>do</w:t>
      </w:r>
      <w:r>
        <w:rPr>
          <w:rFonts w:cs="Times New Roman"/>
          <w:spacing w:val="10"/>
        </w:rPr>
        <w:t xml:space="preserve"> </w:t>
      </w:r>
      <w:r>
        <w:rPr>
          <w:rFonts w:cs="Times New Roman"/>
        </w:rPr>
        <w:t>questionário,</w:t>
      </w:r>
      <w:r>
        <w:rPr>
          <w:rFonts w:cs="Times New Roman"/>
          <w:spacing w:val="9"/>
        </w:rPr>
        <w:t xml:space="preserve"> </w:t>
      </w:r>
      <w:r>
        <w:rPr>
          <w:rFonts w:cs="Times New Roman"/>
        </w:rPr>
        <w:t>caso</w:t>
      </w:r>
      <w:r>
        <w:rPr>
          <w:rFonts w:cs="Times New Roman"/>
          <w:spacing w:val="10"/>
        </w:rPr>
        <w:t xml:space="preserve"> </w:t>
      </w:r>
      <w:r>
        <w:rPr>
          <w:rFonts w:cs="Times New Roman"/>
        </w:rPr>
        <w:t>a</w:t>
      </w:r>
      <w:r>
        <w:rPr>
          <w:rFonts w:cs="Times New Roman"/>
          <w:spacing w:val="9"/>
        </w:rPr>
        <w:t xml:space="preserve"> </w:t>
      </w:r>
      <w:r>
        <w:rPr>
          <w:rFonts w:cs="Times New Roman"/>
          <w:spacing w:val="-4"/>
        </w:rPr>
        <w:t>caso.</w:t>
      </w:r>
    </w:p>
    <w:tbl>
      <w:tblPr>
        <w:tblW w:w="8970" w:type="dxa"/>
        <w:jc w:val="center"/>
        <w:tblLayout w:type="fixed"/>
        <w:tblCellMar>
          <w:left w:w="10" w:type="dxa"/>
          <w:right w:w="10" w:type="dxa"/>
        </w:tblCellMar>
        <w:tblLook w:val="0000" w:firstRow="0" w:lastRow="0" w:firstColumn="0" w:lastColumn="0" w:noHBand="0" w:noVBand="0"/>
      </w:tblPr>
      <w:tblGrid>
        <w:gridCol w:w="6705"/>
        <w:gridCol w:w="735"/>
        <w:gridCol w:w="795"/>
        <w:gridCol w:w="735"/>
      </w:tblGrid>
      <w:tr w:rsidR="00FA64DD" w14:paraId="0DAFC672" w14:textId="77777777">
        <w:trPr>
          <w:trHeight w:val="309"/>
          <w:tblHeader/>
          <w:jc w:val="center"/>
        </w:trPr>
        <w:tc>
          <w:tcPr>
            <w:tcW w:w="6705" w:type="dxa"/>
            <w:tcBorders>
              <w:top w:val="single" w:sz="8" w:space="0" w:color="231F20"/>
              <w:left w:val="single" w:sz="8" w:space="0" w:color="231F20"/>
              <w:bottom w:val="single" w:sz="8" w:space="0" w:color="231F20"/>
              <w:right w:val="single" w:sz="8" w:space="0" w:color="231F20"/>
            </w:tcBorders>
            <w:shd w:val="clear" w:color="auto" w:fill="F7C800"/>
            <w:tcMar>
              <w:top w:w="80" w:type="dxa"/>
              <w:left w:w="80" w:type="dxa"/>
              <w:bottom w:w="80" w:type="dxa"/>
              <w:right w:w="80" w:type="dxa"/>
            </w:tcMar>
          </w:tcPr>
          <w:p w14:paraId="4CA723E7" w14:textId="77777777" w:rsidR="00FA64DD" w:rsidRDefault="00000000">
            <w:pPr>
              <w:pStyle w:val="TableParagraph"/>
              <w:widowControl w:val="0"/>
              <w:jc w:val="left"/>
              <w:rPr>
                <w:rFonts w:ascii="Times New Roman" w:hAnsi="Times New Roman" w:cs="Times New Roman"/>
                <w:b/>
                <w:color w:val="231F20"/>
                <w:spacing w:val="-4"/>
                <w:w w:val="110"/>
                <w:sz w:val="20"/>
                <w:szCs w:val="20"/>
              </w:rPr>
            </w:pPr>
            <w:r>
              <w:rPr>
                <w:rFonts w:ascii="Arial" w:hAnsi="Arial" w:cs="Times New Roman"/>
                <w:b/>
                <w:spacing w:val="-4"/>
                <w:w w:val="110"/>
                <w:sz w:val="18"/>
                <w:szCs w:val="20"/>
              </w:rPr>
              <w:t>Dado</w:t>
            </w:r>
          </w:p>
        </w:tc>
        <w:tc>
          <w:tcPr>
            <w:tcW w:w="735" w:type="dxa"/>
            <w:tcBorders>
              <w:top w:val="single" w:sz="8" w:space="0" w:color="231F20"/>
              <w:left w:val="single" w:sz="8" w:space="0" w:color="231F20"/>
              <w:bottom w:val="single" w:sz="8" w:space="0" w:color="231F20"/>
              <w:right w:val="single" w:sz="8" w:space="0" w:color="231F20"/>
            </w:tcBorders>
            <w:shd w:val="clear" w:color="auto" w:fill="F7C800"/>
            <w:tcMar>
              <w:top w:w="80" w:type="dxa"/>
              <w:left w:w="80" w:type="dxa"/>
              <w:bottom w:w="80" w:type="dxa"/>
              <w:right w:w="80" w:type="dxa"/>
            </w:tcMar>
          </w:tcPr>
          <w:p w14:paraId="43193AF8" w14:textId="77777777" w:rsidR="00FA64DD" w:rsidRDefault="00000000">
            <w:pPr>
              <w:pStyle w:val="TableParagraph"/>
              <w:widowControl w:val="0"/>
              <w:ind w:left="23"/>
              <w:rPr>
                <w:rFonts w:ascii="Times New Roman" w:hAnsi="Times New Roman" w:cs="Times New Roman"/>
                <w:b/>
                <w:color w:val="231F20"/>
                <w:spacing w:val="-10"/>
                <w:sz w:val="20"/>
                <w:szCs w:val="20"/>
              </w:rPr>
            </w:pPr>
            <w:r>
              <w:rPr>
                <w:rFonts w:ascii="Arial" w:hAnsi="Arial" w:cs="Times New Roman"/>
                <w:b/>
                <w:spacing w:val="-10"/>
                <w:sz w:val="18"/>
                <w:szCs w:val="20"/>
              </w:rPr>
              <w:t>F</w:t>
            </w:r>
          </w:p>
        </w:tc>
        <w:tc>
          <w:tcPr>
            <w:tcW w:w="795" w:type="dxa"/>
            <w:tcBorders>
              <w:top w:val="single" w:sz="8" w:space="0" w:color="231F20"/>
              <w:left w:val="single" w:sz="8" w:space="0" w:color="231F20"/>
              <w:bottom w:val="single" w:sz="8" w:space="0" w:color="231F20"/>
              <w:right w:val="single" w:sz="8" w:space="0" w:color="231F20"/>
            </w:tcBorders>
            <w:shd w:val="clear" w:color="auto" w:fill="F7C800"/>
            <w:tcMar>
              <w:top w:w="80" w:type="dxa"/>
              <w:left w:w="80" w:type="dxa"/>
              <w:bottom w:w="80" w:type="dxa"/>
              <w:right w:w="80" w:type="dxa"/>
            </w:tcMar>
          </w:tcPr>
          <w:p w14:paraId="39F82512" w14:textId="77777777" w:rsidR="00FA64DD" w:rsidRDefault="00000000">
            <w:pPr>
              <w:pStyle w:val="TableParagraph"/>
              <w:widowControl w:val="0"/>
              <w:ind w:left="18"/>
              <w:rPr>
                <w:rFonts w:ascii="Times New Roman" w:hAnsi="Times New Roman" w:cs="Times New Roman"/>
                <w:b/>
                <w:color w:val="231F20"/>
                <w:spacing w:val="-10"/>
                <w:w w:val="105"/>
                <w:sz w:val="20"/>
                <w:szCs w:val="20"/>
              </w:rPr>
            </w:pPr>
            <w:r>
              <w:rPr>
                <w:rFonts w:ascii="Arial" w:hAnsi="Arial" w:cs="Times New Roman"/>
                <w:b/>
                <w:spacing w:val="-10"/>
                <w:w w:val="105"/>
                <w:sz w:val="18"/>
                <w:szCs w:val="20"/>
              </w:rPr>
              <w:t>Q</w:t>
            </w:r>
          </w:p>
        </w:tc>
        <w:tc>
          <w:tcPr>
            <w:tcW w:w="735" w:type="dxa"/>
            <w:tcBorders>
              <w:top w:val="single" w:sz="8" w:space="0" w:color="231F20"/>
              <w:left w:val="single" w:sz="8" w:space="0" w:color="231F20"/>
              <w:bottom w:val="single" w:sz="8" w:space="0" w:color="231F20"/>
              <w:right w:val="single" w:sz="8" w:space="0" w:color="231F20"/>
            </w:tcBorders>
            <w:shd w:val="clear" w:color="auto" w:fill="F7C800"/>
            <w:tcMar>
              <w:top w:w="80" w:type="dxa"/>
              <w:left w:w="80" w:type="dxa"/>
              <w:bottom w:w="80" w:type="dxa"/>
              <w:right w:w="80" w:type="dxa"/>
            </w:tcMar>
          </w:tcPr>
          <w:p w14:paraId="7FB2E95E" w14:textId="77777777" w:rsidR="00FA64DD" w:rsidRDefault="00000000">
            <w:pPr>
              <w:pStyle w:val="TableParagraph"/>
              <w:widowControl w:val="0"/>
              <w:ind w:left="22"/>
              <w:rPr>
                <w:rFonts w:ascii="Times New Roman" w:hAnsi="Times New Roman" w:cs="Times New Roman"/>
                <w:b/>
                <w:color w:val="231F20"/>
                <w:spacing w:val="-10"/>
                <w:w w:val="105"/>
                <w:sz w:val="20"/>
                <w:szCs w:val="20"/>
              </w:rPr>
            </w:pPr>
            <w:r>
              <w:rPr>
                <w:rFonts w:ascii="Arial" w:hAnsi="Arial" w:cs="Times New Roman"/>
                <w:b/>
                <w:spacing w:val="-10"/>
                <w:w w:val="105"/>
                <w:sz w:val="18"/>
                <w:szCs w:val="20"/>
              </w:rPr>
              <w:t>L</w:t>
            </w:r>
          </w:p>
        </w:tc>
      </w:tr>
      <w:tr w:rsidR="00FA64DD" w14:paraId="298E04D9"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B5CAA4E" w14:textId="77777777" w:rsidR="00FA64DD" w:rsidRDefault="00000000">
            <w:pPr>
              <w:pStyle w:val="TableParagraph"/>
              <w:widowControl w:val="0"/>
              <w:ind w:left="79"/>
              <w:jc w:val="left"/>
            </w:pPr>
            <w:r>
              <w:rPr>
                <w:rFonts w:ascii="Arial" w:hAnsi="Arial" w:cs="Times New Roman"/>
                <w:spacing w:val="-2"/>
                <w:w w:val="105"/>
                <w:sz w:val="18"/>
                <w:szCs w:val="20"/>
              </w:rPr>
              <w:t>Universo</w:t>
            </w:r>
            <w:r>
              <w:rPr>
                <w:rFonts w:ascii="Arial" w:hAnsi="Arial" w:cs="Times New Roman"/>
                <w:spacing w:val="-15"/>
                <w:w w:val="105"/>
                <w:sz w:val="18"/>
                <w:szCs w:val="20"/>
              </w:rPr>
              <w:t xml:space="preserve"> </w:t>
            </w:r>
            <w:r>
              <w:rPr>
                <w:rFonts w:ascii="Arial" w:hAnsi="Arial" w:cs="Times New Roman"/>
                <w:spacing w:val="-2"/>
                <w:w w:val="105"/>
                <w:sz w:val="18"/>
                <w:szCs w:val="20"/>
              </w:rPr>
              <w:t>em</w:t>
            </w:r>
            <w:r>
              <w:rPr>
                <w:rFonts w:ascii="Arial" w:hAnsi="Arial" w:cs="Times New Roman"/>
                <w:spacing w:val="-14"/>
                <w:w w:val="105"/>
                <w:sz w:val="18"/>
                <w:szCs w:val="20"/>
              </w:rPr>
              <w:t xml:space="preserve"> </w:t>
            </w:r>
            <w:r>
              <w:rPr>
                <w:rFonts w:ascii="Arial" w:hAnsi="Arial" w:cs="Times New Roman"/>
                <w:spacing w:val="-2"/>
                <w:w w:val="105"/>
                <w:sz w:val="18"/>
                <w:szCs w:val="20"/>
              </w:rPr>
              <w:t>fevereiro</w:t>
            </w:r>
            <w:r>
              <w:rPr>
                <w:rFonts w:ascii="Arial" w:hAnsi="Arial" w:cs="Times New Roman"/>
                <w:spacing w:val="-15"/>
                <w:w w:val="105"/>
                <w:sz w:val="18"/>
                <w:szCs w:val="20"/>
              </w:rPr>
              <w:t xml:space="preserve"> </w:t>
            </w:r>
            <w:r>
              <w:rPr>
                <w:rFonts w:ascii="Arial" w:hAnsi="Arial" w:cs="Times New Roman"/>
                <w:spacing w:val="-2"/>
                <w:w w:val="105"/>
                <w:sz w:val="18"/>
                <w:szCs w:val="20"/>
              </w:rPr>
              <w:t>de</w:t>
            </w:r>
            <w:r>
              <w:rPr>
                <w:rFonts w:ascii="Arial" w:hAnsi="Arial" w:cs="Times New Roman"/>
                <w:spacing w:val="-14"/>
                <w:w w:val="105"/>
                <w:sz w:val="18"/>
                <w:szCs w:val="20"/>
              </w:rPr>
              <w:t xml:space="preserve"> </w:t>
            </w:r>
            <w:r>
              <w:rPr>
                <w:rFonts w:ascii="Arial" w:hAnsi="Arial" w:cs="Times New Roman"/>
                <w:spacing w:val="-2"/>
                <w:w w:val="105"/>
                <w:sz w:val="18"/>
                <w:szCs w:val="20"/>
              </w:rPr>
              <w:t>2020</w:t>
            </w:r>
            <w:r>
              <w:rPr>
                <w:rFonts w:ascii="Arial" w:hAnsi="Arial" w:cs="Times New Roman"/>
                <w:spacing w:val="-15"/>
                <w:w w:val="105"/>
                <w:sz w:val="18"/>
                <w:szCs w:val="20"/>
              </w:rPr>
              <w:t xml:space="preserve"> </w:t>
            </w:r>
            <w:r>
              <w:rPr>
                <w:rFonts w:ascii="Arial" w:hAnsi="Arial" w:cs="Times New Roman"/>
                <w:spacing w:val="-2"/>
                <w:w w:val="105"/>
                <w:sz w:val="18"/>
                <w:szCs w:val="20"/>
              </w:rPr>
              <w:t>(2019.2)</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1CFE303B" w14:textId="77777777" w:rsidR="00FA64DD" w:rsidRDefault="00000000">
            <w:pPr>
              <w:pStyle w:val="TableParagraph"/>
              <w:widowControl w:val="0"/>
              <w:ind w:left="23" w:right="4"/>
              <w:rPr>
                <w:rFonts w:ascii="Times New Roman" w:hAnsi="Times New Roman" w:cs="Times New Roman"/>
                <w:color w:val="231F20"/>
                <w:spacing w:val="-5"/>
                <w:sz w:val="20"/>
                <w:szCs w:val="20"/>
              </w:rPr>
            </w:pPr>
            <w:r>
              <w:rPr>
                <w:rFonts w:ascii="Arial" w:hAnsi="Arial" w:cs="Times New Roman"/>
                <w:spacing w:val="-5"/>
                <w:sz w:val="18"/>
                <w:szCs w:val="20"/>
              </w:rPr>
              <w:t>432</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E8CFC42" w14:textId="77777777" w:rsidR="00FA64DD" w:rsidRDefault="00000000">
            <w:pPr>
              <w:pStyle w:val="TableParagraph"/>
              <w:widowControl w:val="0"/>
              <w:ind w:left="18"/>
              <w:rPr>
                <w:rFonts w:ascii="Times New Roman" w:hAnsi="Times New Roman" w:cs="Times New Roman"/>
                <w:color w:val="231F20"/>
                <w:spacing w:val="-5"/>
                <w:sz w:val="20"/>
                <w:szCs w:val="20"/>
              </w:rPr>
            </w:pPr>
            <w:r>
              <w:rPr>
                <w:rFonts w:ascii="Arial" w:hAnsi="Arial" w:cs="Times New Roman"/>
                <w:spacing w:val="-5"/>
                <w:sz w:val="18"/>
                <w:szCs w:val="20"/>
              </w:rPr>
              <w:t>149</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1B64BFD" w14:textId="77777777" w:rsidR="00FA64DD" w:rsidRDefault="00000000">
            <w:pPr>
              <w:pStyle w:val="TableParagraph"/>
              <w:widowControl w:val="0"/>
              <w:ind w:left="22" w:right="6"/>
              <w:rPr>
                <w:rFonts w:ascii="Times New Roman" w:hAnsi="Times New Roman" w:cs="Times New Roman"/>
                <w:color w:val="231F20"/>
                <w:spacing w:val="-5"/>
                <w:sz w:val="20"/>
                <w:szCs w:val="20"/>
              </w:rPr>
            </w:pPr>
            <w:r>
              <w:rPr>
                <w:rFonts w:ascii="Arial" w:hAnsi="Arial" w:cs="Times New Roman"/>
                <w:spacing w:val="-5"/>
                <w:sz w:val="18"/>
                <w:szCs w:val="20"/>
              </w:rPr>
              <w:t>115</w:t>
            </w:r>
          </w:p>
        </w:tc>
      </w:tr>
      <w:tr w:rsidR="00FA64DD" w14:paraId="2988D223"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85CCDCD" w14:textId="77777777" w:rsidR="00FA64DD" w:rsidRDefault="00000000">
            <w:pPr>
              <w:pStyle w:val="TableParagraph"/>
              <w:widowControl w:val="0"/>
              <w:ind w:left="79"/>
              <w:jc w:val="left"/>
              <w:rPr>
                <w:rFonts w:ascii="Times New Roman" w:hAnsi="Times New Roman" w:cs="Times New Roman"/>
                <w:color w:val="231F20"/>
                <w:spacing w:val="-2"/>
                <w:w w:val="105"/>
                <w:sz w:val="20"/>
                <w:szCs w:val="20"/>
              </w:rPr>
            </w:pPr>
            <w:r>
              <w:rPr>
                <w:rFonts w:ascii="Arial" w:hAnsi="Arial" w:cs="Times New Roman"/>
                <w:spacing w:val="-2"/>
                <w:w w:val="105"/>
                <w:sz w:val="18"/>
                <w:szCs w:val="20"/>
              </w:rPr>
              <w:t>População</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B500A90" w14:textId="77777777" w:rsidR="00FA64DD" w:rsidRDefault="00000000">
            <w:pPr>
              <w:pStyle w:val="TableParagraph"/>
              <w:widowControl w:val="0"/>
              <w:ind w:left="23" w:right="4"/>
              <w:rPr>
                <w:rFonts w:ascii="Times New Roman" w:hAnsi="Times New Roman" w:cs="Times New Roman"/>
                <w:color w:val="231F20"/>
                <w:spacing w:val="-5"/>
                <w:sz w:val="20"/>
                <w:szCs w:val="20"/>
              </w:rPr>
            </w:pPr>
            <w:r>
              <w:rPr>
                <w:rFonts w:ascii="Arial" w:hAnsi="Arial" w:cs="Times New Roman"/>
                <w:spacing w:val="-5"/>
                <w:sz w:val="18"/>
                <w:szCs w:val="20"/>
              </w:rPr>
              <w:t>141</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8B20F07" w14:textId="77777777" w:rsidR="00FA64DD" w:rsidRDefault="00000000">
            <w:pPr>
              <w:pStyle w:val="TableParagraph"/>
              <w:widowControl w:val="0"/>
              <w:ind w:left="18"/>
              <w:rPr>
                <w:rFonts w:ascii="Times New Roman" w:hAnsi="Times New Roman" w:cs="Times New Roman"/>
                <w:color w:val="231F20"/>
                <w:spacing w:val="-5"/>
                <w:sz w:val="20"/>
                <w:szCs w:val="20"/>
              </w:rPr>
            </w:pPr>
            <w:r>
              <w:rPr>
                <w:rFonts w:ascii="Arial" w:hAnsi="Arial" w:cs="Times New Roman"/>
                <w:spacing w:val="-5"/>
                <w:sz w:val="18"/>
                <w:szCs w:val="20"/>
              </w:rPr>
              <w:t>91</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1F75BC8" w14:textId="77777777" w:rsidR="00FA64DD" w:rsidRDefault="00000000">
            <w:pPr>
              <w:pStyle w:val="TableParagraph"/>
              <w:widowControl w:val="0"/>
              <w:ind w:left="22" w:right="6"/>
              <w:rPr>
                <w:rFonts w:ascii="Times New Roman" w:hAnsi="Times New Roman" w:cs="Times New Roman"/>
                <w:color w:val="231F20"/>
                <w:spacing w:val="-5"/>
                <w:sz w:val="20"/>
                <w:szCs w:val="20"/>
              </w:rPr>
            </w:pPr>
            <w:r>
              <w:rPr>
                <w:rFonts w:ascii="Arial" w:hAnsi="Arial" w:cs="Times New Roman"/>
                <w:spacing w:val="-5"/>
                <w:sz w:val="18"/>
                <w:szCs w:val="20"/>
              </w:rPr>
              <w:t>57</w:t>
            </w:r>
          </w:p>
        </w:tc>
      </w:tr>
      <w:tr w:rsidR="00FA64DD" w14:paraId="61D433F8"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00F25153" w14:textId="77777777" w:rsidR="00FA64DD" w:rsidRDefault="00000000">
            <w:pPr>
              <w:pStyle w:val="TableParagraph"/>
              <w:widowControl w:val="0"/>
              <w:ind w:left="79"/>
              <w:jc w:val="left"/>
              <w:rPr>
                <w:rFonts w:ascii="Times New Roman" w:hAnsi="Times New Roman" w:cs="Times New Roman"/>
                <w:color w:val="231F20"/>
                <w:spacing w:val="-2"/>
                <w:w w:val="105"/>
                <w:sz w:val="20"/>
                <w:szCs w:val="20"/>
              </w:rPr>
            </w:pPr>
            <w:r>
              <w:rPr>
                <w:rFonts w:ascii="Arial" w:hAnsi="Arial" w:cs="Times New Roman"/>
                <w:spacing w:val="-2"/>
                <w:w w:val="105"/>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B269100" w14:textId="77777777" w:rsidR="00FA64DD" w:rsidRDefault="00000000">
            <w:pPr>
              <w:pStyle w:val="TableParagraph"/>
              <w:widowControl w:val="0"/>
              <w:ind w:left="23" w:right="4"/>
              <w:rPr>
                <w:rFonts w:ascii="Times New Roman" w:hAnsi="Times New Roman" w:cs="Times New Roman"/>
                <w:color w:val="231F20"/>
                <w:spacing w:val="-5"/>
                <w:sz w:val="20"/>
                <w:szCs w:val="20"/>
              </w:rPr>
            </w:pPr>
            <w:r>
              <w:rPr>
                <w:rFonts w:ascii="Arial" w:hAnsi="Arial" w:cs="Times New Roman"/>
                <w:spacing w:val="-5"/>
                <w:sz w:val="18"/>
                <w:szCs w:val="20"/>
              </w:rPr>
              <w:t>73</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195A184" w14:textId="77777777" w:rsidR="00FA64DD" w:rsidRDefault="00000000">
            <w:pPr>
              <w:pStyle w:val="TableParagraph"/>
              <w:widowControl w:val="0"/>
              <w:ind w:left="18"/>
              <w:rPr>
                <w:rFonts w:ascii="Times New Roman" w:hAnsi="Times New Roman" w:cs="Times New Roman"/>
                <w:color w:val="231F20"/>
                <w:spacing w:val="-5"/>
                <w:sz w:val="20"/>
                <w:szCs w:val="20"/>
              </w:rPr>
            </w:pPr>
            <w:r>
              <w:rPr>
                <w:rFonts w:ascii="Arial" w:hAnsi="Arial" w:cs="Times New Roman"/>
                <w:spacing w:val="-5"/>
                <w:sz w:val="18"/>
                <w:szCs w:val="20"/>
              </w:rPr>
              <w:t>53</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4621534" w14:textId="77777777" w:rsidR="00FA64DD" w:rsidRDefault="00000000">
            <w:pPr>
              <w:pStyle w:val="TableParagraph"/>
              <w:widowControl w:val="0"/>
              <w:ind w:left="22" w:right="5"/>
              <w:rPr>
                <w:rFonts w:ascii="Times New Roman" w:hAnsi="Times New Roman" w:cs="Times New Roman"/>
                <w:color w:val="231F20"/>
                <w:spacing w:val="-5"/>
                <w:w w:val="110"/>
                <w:sz w:val="20"/>
                <w:szCs w:val="20"/>
              </w:rPr>
            </w:pPr>
            <w:r>
              <w:rPr>
                <w:rFonts w:ascii="Arial" w:hAnsi="Arial" w:cs="Times New Roman"/>
                <w:spacing w:val="-5"/>
                <w:w w:val="110"/>
                <w:sz w:val="18"/>
                <w:szCs w:val="20"/>
              </w:rPr>
              <w:t>50</w:t>
            </w:r>
          </w:p>
        </w:tc>
      </w:tr>
      <w:tr w:rsidR="00FA64DD" w14:paraId="2B86C62C"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4DAA742" w14:textId="77777777" w:rsidR="00FA64DD" w:rsidRDefault="00000000">
            <w:pPr>
              <w:pStyle w:val="TableParagraph"/>
              <w:widowControl w:val="0"/>
              <w:jc w:val="left"/>
            </w:pPr>
            <w:r>
              <w:rPr>
                <w:rFonts w:ascii="Arial" w:hAnsi="Arial" w:cs="Times New Roman"/>
                <w:sz w:val="18"/>
                <w:szCs w:val="20"/>
              </w:rPr>
              <w:t xml:space="preserve">Percentual </w:t>
            </w:r>
            <w:r>
              <w:rPr>
                <w:rFonts w:ascii="Arial" w:hAnsi="Arial" w:cs="Times New Roman"/>
                <w:spacing w:val="-2"/>
                <w:sz w:val="18"/>
                <w:szCs w:val="20"/>
              </w:rPr>
              <w:t>amostra/população</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34F539C" w14:textId="77777777" w:rsidR="00FA64DD" w:rsidRDefault="00000000">
            <w:pPr>
              <w:pStyle w:val="TableParagraph"/>
              <w:widowControl w:val="0"/>
              <w:ind w:left="23" w:right="4"/>
              <w:rPr>
                <w:rFonts w:ascii="Times New Roman" w:hAnsi="Times New Roman" w:cs="Times New Roman"/>
                <w:color w:val="231F20"/>
                <w:spacing w:val="-2"/>
                <w:sz w:val="20"/>
                <w:szCs w:val="20"/>
              </w:rPr>
            </w:pPr>
            <w:r>
              <w:rPr>
                <w:rFonts w:ascii="Arial" w:hAnsi="Arial" w:cs="Times New Roman"/>
                <w:spacing w:val="-2"/>
                <w:sz w:val="18"/>
                <w:szCs w:val="20"/>
              </w:rPr>
              <w:t>51,77</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5477032" w14:textId="77777777" w:rsidR="00FA64DD" w:rsidRDefault="00000000">
            <w:pPr>
              <w:pStyle w:val="TableParagraph"/>
              <w:widowControl w:val="0"/>
              <w:ind w:left="18"/>
              <w:rPr>
                <w:rFonts w:ascii="Times New Roman" w:hAnsi="Times New Roman" w:cs="Times New Roman"/>
                <w:color w:val="231F20"/>
                <w:spacing w:val="-2"/>
                <w:sz w:val="20"/>
                <w:szCs w:val="20"/>
              </w:rPr>
            </w:pPr>
            <w:r>
              <w:rPr>
                <w:rFonts w:ascii="Arial" w:hAnsi="Arial" w:cs="Times New Roman"/>
                <w:spacing w:val="-2"/>
                <w:sz w:val="18"/>
                <w:szCs w:val="20"/>
              </w:rPr>
              <w:t>58,24</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0A816FD" w14:textId="77777777" w:rsidR="00FA64DD" w:rsidRDefault="00000000">
            <w:pPr>
              <w:pStyle w:val="TableParagraph"/>
              <w:widowControl w:val="0"/>
              <w:ind w:left="22" w:right="5"/>
              <w:rPr>
                <w:rFonts w:ascii="Times New Roman" w:hAnsi="Times New Roman" w:cs="Times New Roman"/>
                <w:color w:val="231F20"/>
                <w:spacing w:val="-2"/>
                <w:sz w:val="20"/>
                <w:szCs w:val="20"/>
              </w:rPr>
            </w:pPr>
            <w:r>
              <w:rPr>
                <w:rFonts w:ascii="Arial" w:hAnsi="Arial" w:cs="Times New Roman"/>
                <w:spacing w:val="-2"/>
                <w:sz w:val="18"/>
                <w:szCs w:val="20"/>
              </w:rPr>
              <w:t>87,71</w:t>
            </w:r>
          </w:p>
        </w:tc>
      </w:tr>
      <w:tr w:rsidR="00FA64DD" w14:paraId="3F77BF3C"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C6D4CCA" w14:textId="77777777" w:rsidR="00FA64DD" w:rsidRDefault="00000000">
            <w:pPr>
              <w:pStyle w:val="TableParagraph"/>
              <w:widowControl w:val="0"/>
              <w:jc w:val="left"/>
            </w:pPr>
            <w:r>
              <w:rPr>
                <w:rFonts w:ascii="Arial" w:hAnsi="Arial" w:cs="Times New Roman"/>
                <w:spacing w:val="-2"/>
                <w:w w:val="105"/>
                <w:sz w:val="18"/>
                <w:szCs w:val="20"/>
              </w:rPr>
              <w:t>Margem</w:t>
            </w:r>
            <w:r>
              <w:rPr>
                <w:rFonts w:ascii="Arial" w:hAnsi="Arial" w:cs="Times New Roman"/>
                <w:spacing w:val="-13"/>
                <w:w w:val="105"/>
                <w:sz w:val="18"/>
                <w:szCs w:val="20"/>
              </w:rPr>
              <w:t xml:space="preserve"> </w:t>
            </w:r>
            <w:r>
              <w:rPr>
                <w:rFonts w:ascii="Arial" w:hAnsi="Arial" w:cs="Times New Roman"/>
                <w:spacing w:val="-2"/>
                <w:w w:val="105"/>
                <w:sz w:val="18"/>
                <w:szCs w:val="20"/>
              </w:rPr>
              <w:t>de</w:t>
            </w:r>
            <w:r>
              <w:rPr>
                <w:rFonts w:ascii="Arial" w:hAnsi="Arial" w:cs="Times New Roman"/>
                <w:spacing w:val="-12"/>
                <w:w w:val="105"/>
                <w:sz w:val="18"/>
                <w:szCs w:val="20"/>
              </w:rPr>
              <w:t xml:space="preserve"> </w:t>
            </w:r>
            <w:r>
              <w:rPr>
                <w:rFonts w:ascii="Arial" w:hAnsi="Arial" w:cs="Times New Roman"/>
                <w:spacing w:val="-2"/>
                <w:w w:val="105"/>
                <w:sz w:val="18"/>
                <w:szCs w:val="20"/>
              </w:rPr>
              <w:t>erro</w:t>
            </w:r>
            <w:r>
              <w:rPr>
                <w:rFonts w:ascii="Arial" w:hAnsi="Arial" w:cs="Times New Roman"/>
                <w:spacing w:val="-12"/>
                <w:w w:val="105"/>
                <w:sz w:val="18"/>
                <w:szCs w:val="20"/>
              </w:rPr>
              <w:t xml:space="preserve"> </w:t>
            </w:r>
            <w:r>
              <w:rPr>
                <w:rFonts w:ascii="Arial" w:hAnsi="Arial" w:cs="Times New Roman"/>
                <w:spacing w:val="-2"/>
                <w:w w:val="105"/>
                <w:sz w:val="18"/>
                <w:szCs w:val="20"/>
              </w:rPr>
              <w:t>à</w:t>
            </w:r>
            <w:r>
              <w:rPr>
                <w:rFonts w:ascii="Arial" w:hAnsi="Arial" w:cs="Times New Roman"/>
                <w:spacing w:val="-12"/>
                <w:w w:val="105"/>
                <w:sz w:val="18"/>
                <w:szCs w:val="20"/>
              </w:rPr>
              <w:t xml:space="preserve"> </w:t>
            </w:r>
            <w:r>
              <w:rPr>
                <w:rFonts w:ascii="Arial" w:hAnsi="Arial" w:cs="Times New Roman"/>
                <w:spacing w:val="-2"/>
                <w:w w:val="105"/>
                <w:sz w:val="18"/>
                <w:szCs w:val="20"/>
              </w:rPr>
              <w:t>Confiabilidade</w:t>
            </w:r>
            <w:r>
              <w:rPr>
                <w:rFonts w:ascii="Arial" w:hAnsi="Arial" w:cs="Times New Roman"/>
                <w:spacing w:val="-12"/>
                <w:w w:val="105"/>
                <w:sz w:val="18"/>
                <w:szCs w:val="20"/>
              </w:rPr>
              <w:t xml:space="preserve"> </w:t>
            </w:r>
            <w:r>
              <w:rPr>
                <w:rFonts w:ascii="Arial" w:hAnsi="Arial" w:cs="Times New Roman"/>
                <w:spacing w:val="-2"/>
                <w:w w:val="105"/>
                <w:sz w:val="18"/>
                <w:szCs w:val="20"/>
              </w:rPr>
              <w:t>de</w:t>
            </w:r>
            <w:r>
              <w:rPr>
                <w:rFonts w:ascii="Arial" w:hAnsi="Arial" w:cs="Times New Roman"/>
                <w:spacing w:val="-12"/>
                <w:w w:val="105"/>
                <w:sz w:val="18"/>
                <w:szCs w:val="20"/>
              </w:rPr>
              <w:t xml:space="preserve"> </w:t>
            </w:r>
            <w:r>
              <w:rPr>
                <w:rFonts w:ascii="Arial" w:hAnsi="Arial" w:cs="Times New Roman"/>
                <w:spacing w:val="-5"/>
                <w:w w:val="105"/>
                <w:sz w:val="18"/>
                <w:szCs w:val="20"/>
              </w:rPr>
              <w:t>95%</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827D42C" w14:textId="77777777" w:rsidR="00FA64DD" w:rsidRDefault="00000000">
            <w:pPr>
              <w:pStyle w:val="TableParagraph"/>
              <w:widowControl w:val="0"/>
              <w:ind w:left="23" w:right="4"/>
              <w:rPr>
                <w:rFonts w:ascii="Times New Roman" w:hAnsi="Times New Roman" w:cs="Times New Roman"/>
                <w:color w:val="231F20"/>
                <w:spacing w:val="-4"/>
                <w:sz w:val="20"/>
                <w:szCs w:val="20"/>
              </w:rPr>
            </w:pPr>
            <w:r>
              <w:rPr>
                <w:rFonts w:ascii="Arial" w:hAnsi="Arial" w:cs="Times New Roman"/>
                <w:spacing w:val="-4"/>
                <w:sz w:val="18"/>
                <w:szCs w:val="20"/>
              </w:rPr>
              <w:t>7,99</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B038050" w14:textId="77777777" w:rsidR="00FA64DD" w:rsidRDefault="00000000">
            <w:pPr>
              <w:pStyle w:val="TableParagraph"/>
              <w:widowControl w:val="0"/>
              <w:ind w:left="18"/>
              <w:rPr>
                <w:rFonts w:ascii="Times New Roman" w:hAnsi="Times New Roman" w:cs="Times New Roman"/>
                <w:color w:val="231F20"/>
                <w:spacing w:val="-4"/>
                <w:sz w:val="20"/>
                <w:szCs w:val="20"/>
              </w:rPr>
            </w:pPr>
            <w:r>
              <w:rPr>
                <w:rFonts w:ascii="Arial" w:hAnsi="Arial" w:cs="Times New Roman"/>
                <w:spacing w:val="-4"/>
                <w:sz w:val="18"/>
                <w:szCs w:val="20"/>
              </w:rPr>
              <w:t>8,75</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005E5F39" w14:textId="77777777" w:rsidR="00FA64DD" w:rsidRDefault="00000000">
            <w:pPr>
              <w:pStyle w:val="TableParagraph"/>
              <w:widowControl w:val="0"/>
              <w:ind w:left="22" w:right="5"/>
              <w:rPr>
                <w:rFonts w:ascii="Times New Roman" w:hAnsi="Times New Roman" w:cs="Times New Roman"/>
                <w:color w:val="231F20"/>
                <w:spacing w:val="-5"/>
                <w:sz w:val="20"/>
                <w:szCs w:val="20"/>
              </w:rPr>
            </w:pPr>
            <w:r>
              <w:rPr>
                <w:rFonts w:ascii="Arial" w:hAnsi="Arial" w:cs="Times New Roman"/>
                <w:spacing w:val="-5"/>
                <w:sz w:val="18"/>
                <w:szCs w:val="20"/>
              </w:rPr>
              <w:t>4,9</w:t>
            </w:r>
          </w:p>
        </w:tc>
      </w:tr>
      <w:tr w:rsidR="00FA64DD" w14:paraId="5B2CF6A4"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FF03D1B" w14:textId="77777777" w:rsidR="00FA64DD" w:rsidRDefault="00000000">
            <w:pPr>
              <w:pStyle w:val="TableParagraph"/>
              <w:widowControl w:val="0"/>
              <w:jc w:val="left"/>
            </w:pPr>
            <w:r>
              <w:rPr>
                <w:rFonts w:ascii="Arial" w:hAnsi="Arial" w:cs="Times New Roman"/>
                <w:spacing w:val="-2"/>
                <w:w w:val="105"/>
                <w:sz w:val="18"/>
                <w:szCs w:val="20"/>
              </w:rPr>
              <w:t>Média</w:t>
            </w:r>
            <w:r>
              <w:rPr>
                <w:rFonts w:ascii="Arial" w:hAnsi="Arial" w:cs="Times New Roman"/>
                <w:spacing w:val="-7"/>
                <w:w w:val="105"/>
                <w:sz w:val="18"/>
                <w:szCs w:val="20"/>
              </w:rPr>
              <w:t xml:space="preserve"> </w:t>
            </w:r>
            <w:r>
              <w:rPr>
                <w:rFonts w:ascii="Arial" w:hAnsi="Arial" w:cs="Times New Roman"/>
                <w:spacing w:val="-2"/>
                <w:w w:val="105"/>
                <w:sz w:val="18"/>
                <w:szCs w:val="20"/>
              </w:rPr>
              <w:t>percentual</w:t>
            </w:r>
            <w:r>
              <w:rPr>
                <w:rFonts w:ascii="Arial" w:hAnsi="Arial" w:cs="Times New Roman"/>
                <w:spacing w:val="-14"/>
                <w:w w:val="105"/>
                <w:sz w:val="18"/>
                <w:szCs w:val="20"/>
              </w:rPr>
              <w:t xml:space="preserve"> </w:t>
            </w:r>
            <w:r>
              <w:rPr>
                <w:rFonts w:ascii="Arial" w:hAnsi="Arial" w:cs="Times New Roman"/>
                <w:spacing w:val="-2"/>
                <w:w w:val="105"/>
                <w:sz w:val="18"/>
                <w:szCs w:val="20"/>
              </w:rPr>
              <w:t>representativa</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E653B01" w14:textId="77777777" w:rsidR="00FA64DD" w:rsidRDefault="00000000">
            <w:pPr>
              <w:pStyle w:val="TableParagraph"/>
              <w:widowControl w:val="0"/>
              <w:ind w:left="23" w:right="4"/>
              <w:rPr>
                <w:rFonts w:ascii="Times New Roman" w:hAnsi="Times New Roman" w:cs="Times New Roman"/>
                <w:color w:val="231F20"/>
                <w:spacing w:val="-2"/>
                <w:sz w:val="20"/>
                <w:szCs w:val="20"/>
              </w:rPr>
            </w:pPr>
            <w:r>
              <w:rPr>
                <w:rFonts w:ascii="Arial" w:hAnsi="Arial" w:cs="Times New Roman"/>
                <w:spacing w:val="-2"/>
                <w:sz w:val="18"/>
                <w:szCs w:val="20"/>
              </w:rPr>
              <w:t>56,85</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C957B7E" w14:textId="77777777" w:rsidR="00FA64DD" w:rsidRDefault="00000000">
            <w:pPr>
              <w:pStyle w:val="TableParagraph"/>
              <w:widowControl w:val="0"/>
              <w:ind w:left="18"/>
              <w:rPr>
                <w:rFonts w:ascii="Times New Roman" w:hAnsi="Times New Roman" w:cs="Times New Roman"/>
                <w:color w:val="231F20"/>
                <w:spacing w:val="-2"/>
                <w:sz w:val="20"/>
                <w:szCs w:val="20"/>
              </w:rPr>
            </w:pPr>
            <w:r>
              <w:rPr>
                <w:rFonts w:ascii="Arial" w:hAnsi="Arial" w:cs="Times New Roman"/>
                <w:spacing w:val="-2"/>
                <w:sz w:val="18"/>
                <w:szCs w:val="20"/>
              </w:rPr>
              <w:t>33,95</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DAF5A6D" w14:textId="77777777" w:rsidR="00FA64DD" w:rsidRDefault="00000000">
            <w:pPr>
              <w:pStyle w:val="TableParagraph"/>
              <w:widowControl w:val="0"/>
              <w:ind w:left="22" w:right="5"/>
              <w:rPr>
                <w:rFonts w:ascii="Times New Roman" w:hAnsi="Times New Roman" w:cs="Times New Roman"/>
                <w:color w:val="231F20"/>
                <w:spacing w:val="-5"/>
                <w:w w:val="110"/>
                <w:sz w:val="20"/>
                <w:szCs w:val="20"/>
              </w:rPr>
            </w:pPr>
            <w:r>
              <w:rPr>
                <w:rFonts w:ascii="Arial" w:hAnsi="Arial" w:cs="Times New Roman"/>
                <w:spacing w:val="-5"/>
                <w:w w:val="110"/>
                <w:sz w:val="18"/>
                <w:szCs w:val="20"/>
              </w:rPr>
              <w:t>36</w:t>
            </w:r>
          </w:p>
        </w:tc>
      </w:tr>
      <w:tr w:rsidR="00FA64DD" w14:paraId="6EA2E036"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6FED2C2" w14:textId="77777777" w:rsidR="00FA64DD" w:rsidRDefault="00000000">
            <w:pPr>
              <w:pStyle w:val="TableParagraph"/>
              <w:widowControl w:val="0"/>
              <w:jc w:val="left"/>
            </w:pPr>
            <w:r>
              <w:rPr>
                <w:rFonts w:ascii="Arial" w:hAnsi="Arial" w:cs="Times New Roman"/>
                <w:spacing w:val="2"/>
                <w:sz w:val="18"/>
                <w:szCs w:val="20"/>
              </w:rPr>
              <w:t>Intersecção</w:t>
            </w:r>
            <w:r>
              <w:rPr>
                <w:rFonts w:ascii="Arial" w:hAnsi="Arial" w:cs="Times New Roman"/>
                <w:spacing w:val="-4"/>
                <w:sz w:val="18"/>
                <w:szCs w:val="20"/>
              </w:rPr>
              <w:t xml:space="preserve"> </w:t>
            </w:r>
            <w:r>
              <w:rPr>
                <w:rFonts w:ascii="Arial" w:hAnsi="Arial" w:cs="Times New Roman"/>
                <w:spacing w:val="-2"/>
                <w:sz w:val="18"/>
                <w:szCs w:val="20"/>
              </w:rPr>
              <w:t>numérica</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8E84CDE" w14:textId="77777777" w:rsidR="00FA64DD" w:rsidRDefault="00000000">
            <w:pPr>
              <w:pStyle w:val="TableParagraph"/>
              <w:widowControl w:val="0"/>
              <w:ind w:left="23" w:right="4"/>
              <w:rPr>
                <w:rFonts w:ascii="Times New Roman" w:hAnsi="Times New Roman" w:cs="Times New Roman"/>
                <w:color w:val="231F20"/>
                <w:spacing w:val="-5"/>
                <w:w w:val="105"/>
                <w:sz w:val="20"/>
                <w:szCs w:val="20"/>
              </w:rPr>
            </w:pPr>
            <w:r>
              <w:rPr>
                <w:rFonts w:ascii="Arial" w:hAnsi="Arial" w:cs="Times New Roman"/>
                <w:spacing w:val="-5"/>
                <w:w w:val="105"/>
                <w:sz w:val="18"/>
                <w:szCs w:val="20"/>
              </w:rPr>
              <w:t>26</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2D9CC2B" w14:textId="77777777" w:rsidR="00FA64DD" w:rsidRDefault="00000000">
            <w:pPr>
              <w:pStyle w:val="TableParagraph"/>
              <w:widowControl w:val="0"/>
              <w:ind w:left="18"/>
              <w:rPr>
                <w:rFonts w:ascii="Times New Roman" w:hAnsi="Times New Roman" w:cs="Times New Roman"/>
                <w:color w:val="231F20"/>
                <w:spacing w:val="-10"/>
                <w:w w:val="115"/>
                <w:sz w:val="20"/>
                <w:szCs w:val="20"/>
              </w:rPr>
            </w:pPr>
            <w:r>
              <w:rPr>
                <w:rFonts w:ascii="Arial" w:hAnsi="Arial" w:cs="Times New Roman"/>
                <w:spacing w:val="-10"/>
                <w:w w:val="115"/>
                <w:sz w:val="18"/>
                <w:szCs w:val="20"/>
              </w:rPr>
              <w:t>6</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87A808F" w14:textId="77777777" w:rsidR="00FA64DD" w:rsidRDefault="00000000">
            <w:pPr>
              <w:pStyle w:val="TableParagraph"/>
              <w:widowControl w:val="0"/>
              <w:ind w:left="22" w:right="6"/>
              <w:rPr>
                <w:rFonts w:ascii="Times New Roman" w:hAnsi="Times New Roman" w:cs="Times New Roman"/>
                <w:color w:val="231F20"/>
                <w:spacing w:val="-10"/>
                <w:w w:val="105"/>
                <w:sz w:val="20"/>
                <w:szCs w:val="20"/>
              </w:rPr>
            </w:pPr>
            <w:r>
              <w:rPr>
                <w:rFonts w:ascii="Arial" w:hAnsi="Arial" w:cs="Times New Roman"/>
                <w:spacing w:val="-10"/>
                <w:w w:val="105"/>
                <w:sz w:val="18"/>
                <w:szCs w:val="20"/>
              </w:rPr>
              <w:t>4</w:t>
            </w:r>
          </w:p>
        </w:tc>
      </w:tr>
      <w:tr w:rsidR="00FA64DD" w14:paraId="0A92E069"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98077E4" w14:textId="77777777" w:rsidR="00FA64DD" w:rsidRDefault="00000000">
            <w:pPr>
              <w:pStyle w:val="TableParagraph"/>
              <w:widowControl w:val="0"/>
              <w:ind w:left="79"/>
              <w:jc w:val="left"/>
            </w:pPr>
            <w:r>
              <w:rPr>
                <w:rFonts w:ascii="Arial" w:hAnsi="Arial" w:cs="Times New Roman"/>
                <w:spacing w:val="2"/>
                <w:sz w:val="18"/>
                <w:szCs w:val="20"/>
              </w:rPr>
              <w:t>Intersecção</w:t>
            </w:r>
            <w:r>
              <w:rPr>
                <w:rFonts w:ascii="Arial" w:hAnsi="Arial" w:cs="Times New Roman"/>
                <w:spacing w:val="-4"/>
                <w:sz w:val="18"/>
                <w:szCs w:val="20"/>
              </w:rPr>
              <w:t xml:space="preserve"> </w:t>
            </w:r>
            <w:r>
              <w:rPr>
                <w:rFonts w:ascii="Arial" w:hAnsi="Arial" w:cs="Times New Roman"/>
                <w:spacing w:val="-2"/>
                <w:sz w:val="18"/>
                <w:szCs w:val="20"/>
              </w:rPr>
              <w:t>percentual</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08464D5" w14:textId="77777777" w:rsidR="00FA64DD" w:rsidRDefault="00000000">
            <w:pPr>
              <w:pStyle w:val="TableParagraph"/>
              <w:widowControl w:val="0"/>
              <w:ind w:left="23" w:right="4"/>
              <w:rPr>
                <w:rFonts w:ascii="Times New Roman" w:hAnsi="Times New Roman" w:cs="Times New Roman"/>
                <w:color w:val="231F20"/>
                <w:spacing w:val="-2"/>
                <w:sz w:val="20"/>
                <w:szCs w:val="20"/>
              </w:rPr>
            </w:pPr>
            <w:r>
              <w:rPr>
                <w:rFonts w:ascii="Arial" w:hAnsi="Arial" w:cs="Times New Roman"/>
                <w:spacing w:val="-2"/>
                <w:sz w:val="18"/>
                <w:szCs w:val="20"/>
              </w:rPr>
              <w:t>35,61</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021D14BA" w14:textId="77777777" w:rsidR="00FA64DD" w:rsidRDefault="00000000">
            <w:pPr>
              <w:pStyle w:val="TableParagraph"/>
              <w:widowControl w:val="0"/>
              <w:ind w:left="18"/>
              <w:rPr>
                <w:rFonts w:ascii="Times New Roman" w:hAnsi="Times New Roman" w:cs="Times New Roman"/>
                <w:color w:val="231F20"/>
                <w:spacing w:val="-4"/>
                <w:w w:val="95"/>
                <w:sz w:val="20"/>
                <w:szCs w:val="20"/>
              </w:rPr>
            </w:pPr>
            <w:r>
              <w:rPr>
                <w:rFonts w:ascii="Arial" w:hAnsi="Arial" w:cs="Times New Roman"/>
                <w:spacing w:val="-4"/>
                <w:w w:val="95"/>
                <w:sz w:val="18"/>
                <w:szCs w:val="20"/>
              </w:rPr>
              <w:t>11,32</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0B0D2C7" w14:textId="77777777" w:rsidR="00FA64DD" w:rsidRDefault="00000000">
            <w:pPr>
              <w:pStyle w:val="TableParagraph"/>
              <w:widowControl w:val="0"/>
              <w:ind w:left="22" w:right="6"/>
              <w:rPr>
                <w:rFonts w:ascii="Times New Roman" w:hAnsi="Times New Roman" w:cs="Times New Roman"/>
                <w:color w:val="231F20"/>
                <w:spacing w:val="-10"/>
                <w:w w:val="115"/>
                <w:sz w:val="20"/>
                <w:szCs w:val="20"/>
              </w:rPr>
            </w:pPr>
            <w:r>
              <w:rPr>
                <w:rFonts w:ascii="Arial" w:hAnsi="Arial" w:cs="Times New Roman"/>
                <w:spacing w:val="-10"/>
                <w:w w:val="115"/>
                <w:sz w:val="18"/>
                <w:szCs w:val="20"/>
              </w:rPr>
              <w:t>8</w:t>
            </w:r>
          </w:p>
        </w:tc>
      </w:tr>
      <w:tr w:rsidR="00FA64DD" w14:paraId="705145E4"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FB7C488" w14:textId="77777777" w:rsidR="00FA64DD" w:rsidRDefault="00000000">
            <w:pPr>
              <w:pStyle w:val="TableParagraph"/>
              <w:widowControl w:val="0"/>
              <w:ind w:left="79"/>
              <w:jc w:val="left"/>
            </w:pPr>
            <w:r>
              <w:rPr>
                <w:rFonts w:ascii="Arial" w:hAnsi="Arial" w:cs="Times New Roman"/>
                <w:sz w:val="18"/>
                <w:szCs w:val="20"/>
              </w:rPr>
              <w:t>Depoimentos</w:t>
            </w:r>
            <w:r>
              <w:rPr>
                <w:rFonts w:ascii="Arial" w:hAnsi="Arial" w:cs="Times New Roman"/>
                <w:spacing w:val="2"/>
                <w:sz w:val="18"/>
                <w:szCs w:val="20"/>
              </w:rPr>
              <w:t xml:space="preserve"> </w:t>
            </w:r>
            <w:r>
              <w:rPr>
                <w:rFonts w:ascii="Arial" w:hAnsi="Arial" w:cs="Times New Roman"/>
                <w:sz w:val="18"/>
                <w:szCs w:val="20"/>
              </w:rPr>
              <w:t>por</w:t>
            </w:r>
            <w:r>
              <w:rPr>
                <w:rFonts w:ascii="Arial" w:hAnsi="Arial" w:cs="Times New Roman"/>
                <w:spacing w:val="-4"/>
                <w:sz w:val="18"/>
                <w:szCs w:val="20"/>
              </w:rPr>
              <w:t xml:space="preserve"> </w:t>
            </w:r>
            <w:r>
              <w:rPr>
                <w:rFonts w:ascii="Arial" w:hAnsi="Arial" w:cs="Times New Roman"/>
                <w:sz w:val="18"/>
                <w:szCs w:val="20"/>
              </w:rPr>
              <w:t>caso</w:t>
            </w:r>
            <w:r>
              <w:rPr>
                <w:rFonts w:ascii="Arial" w:hAnsi="Arial" w:cs="Times New Roman"/>
                <w:spacing w:val="3"/>
                <w:sz w:val="18"/>
                <w:szCs w:val="20"/>
              </w:rPr>
              <w:t xml:space="preserve"> </w:t>
            </w:r>
            <w:r>
              <w:rPr>
                <w:rFonts w:ascii="Arial" w:hAnsi="Arial" w:cs="Times New Roman"/>
                <w:sz w:val="18"/>
                <w:szCs w:val="20"/>
              </w:rPr>
              <w:t>(percentual)-</w:t>
            </w:r>
            <w:r>
              <w:rPr>
                <w:rFonts w:ascii="Arial" w:hAnsi="Arial" w:cs="Times New Roman"/>
                <w:spacing w:val="3"/>
                <w:sz w:val="18"/>
                <w:szCs w:val="20"/>
              </w:rPr>
              <w:t xml:space="preserve"> </w:t>
            </w:r>
            <w:r>
              <w:rPr>
                <w:rFonts w:ascii="Arial" w:hAnsi="Arial" w:cs="Times New Roman"/>
                <w:sz w:val="18"/>
                <w:szCs w:val="20"/>
              </w:rPr>
              <w:t>História</w:t>
            </w:r>
            <w:r>
              <w:rPr>
                <w:rFonts w:ascii="Arial" w:hAnsi="Arial" w:cs="Times New Roman"/>
                <w:spacing w:val="2"/>
                <w:sz w:val="18"/>
                <w:szCs w:val="20"/>
              </w:rPr>
              <w:t xml:space="preserve"> </w:t>
            </w:r>
            <w:r>
              <w:rPr>
                <w:rFonts w:ascii="Arial" w:hAnsi="Arial" w:cs="Times New Roman"/>
                <w:sz w:val="18"/>
                <w:szCs w:val="20"/>
              </w:rPr>
              <w:t>e</w:t>
            </w:r>
            <w:r>
              <w:rPr>
                <w:rFonts w:ascii="Arial" w:hAnsi="Arial" w:cs="Times New Roman"/>
                <w:spacing w:val="3"/>
                <w:sz w:val="18"/>
                <w:szCs w:val="20"/>
              </w:rPr>
              <w:t xml:space="preserve"> </w:t>
            </w:r>
            <w:r>
              <w:rPr>
                <w:rFonts w:ascii="Arial" w:hAnsi="Arial" w:cs="Times New Roman"/>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07FB6B94" w14:textId="77777777" w:rsidR="00FA64DD" w:rsidRDefault="00000000">
            <w:pPr>
              <w:pStyle w:val="TableParagraph"/>
              <w:widowControl w:val="0"/>
              <w:ind w:left="23" w:right="4"/>
              <w:rPr>
                <w:rFonts w:ascii="Times New Roman" w:hAnsi="Times New Roman" w:cs="Times New Roman"/>
                <w:color w:val="231F20"/>
                <w:spacing w:val="-4"/>
                <w:w w:val="105"/>
                <w:sz w:val="20"/>
                <w:szCs w:val="20"/>
              </w:rPr>
            </w:pPr>
            <w:r>
              <w:rPr>
                <w:rFonts w:ascii="Arial" w:hAnsi="Arial" w:cs="Times New Roman"/>
                <w:spacing w:val="-4"/>
                <w:w w:val="105"/>
                <w:sz w:val="18"/>
                <w:szCs w:val="20"/>
              </w:rPr>
              <w:t>80,8</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35ABBE5" w14:textId="77777777" w:rsidR="00FA64DD" w:rsidRDefault="00000000">
            <w:pPr>
              <w:pStyle w:val="TableParagraph"/>
              <w:widowControl w:val="0"/>
              <w:ind w:left="18"/>
              <w:rPr>
                <w:rFonts w:ascii="Times New Roman" w:hAnsi="Times New Roman" w:cs="Times New Roman"/>
                <w:color w:val="231F20"/>
                <w:spacing w:val="-4"/>
                <w:sz w:val="20"/>
                <w:szCs w:val="20"/>
              </w:rPr>
            </w:pPr>
            <w:r>
              <w:rPr>
                <w:rFonts w:ascii="Arial" w:hAnsi="Arial" w:cs="Times New Roman"/>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AE723B2" w14:textId="77777777" w:rsidR="00FA64DD" w:rsidRDefault="00000000">
            <w:pPr>
              <w:pStyle w:val="TableParagraph"/>
              <w:widowControl w:val="0"/>
              <w:ind w:left="22" w:right="6"/>
              <w:rPr>
                <w:rFonts w:ascii="Times New Roman" w:hAnsi="Times New Roman" w:cs="Times New Roman"/>
                <w:color w:val="231F20"/>
                <w:spacing w:val="-5"/>
                <w:w w:val="115"/>
                <w:sz w:val="20"/>
                <w:szCs w:val="20"/>
              </w:rPr>
            </w:pPr>
            <w:r>
              <w:rPr>
                <w:rFonts w:ascii="Arial" w:hAnsi="Arial" w:cs="Times New Roman"/>
                <w:spacing w:val="-5"/>
                <w:w w:val="115"/>
                <w:sz w:val="18"/>
                <w:szCs w:val="20"/>
              </w:rPr>
              <w:t>68</w:t>
            </w:r>
          </w:p>
        </w:tc>
      </w:tr>
      <w:tr w:rsidR="00FA64DD" w14:paraId="2B6E50D8"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8F3410C" w14:textId="77777777" w:rsidR="00FA64DD" w:rsidRDefault="00000000">
            <w:pPr>
              <w:pStyle w:val="TableParagraph"/>
              <w:widowControl w:val="0"/>
              <w:ind w:left="79"/>
              <w:jc w:val="left"/>
            </w:pPr>
            <w:r>
              <w:rPr>
                <w:rFonts w:ascii="Arial" w:hAnsi="Arial" w:cs="Times New Roman"/>
                <w:w w:val="105"/>
                <w:sz w:val="18"/>
                <w:szCs w:val="20"/>
              </w:rPr>
              <w:t>Depoimentos</w:t>
            </w:r>
            <w:r>
              <w:rPr>
                <w:rFonts w:ascii="Arial" w:hAnsi="Arial" w:cs="Times New Roman"/>
                <w:spacing w:val="-21"/>
                <w:w w:val="105"/>
                <w:sz w:val="18"/>
                <w:szCs w:val="20"/>
              </w:rPr>
              <w:t xml:space="preserve"> </w:t>
            </w:r>
            <w:r>
              <w:rPr>
                <w:rFonts w:ascii="Arial" w:hAnsi="Arial" w:cs="Times New Roman"/>
                <w:w w:val="105"/>
                <w:sz w:val="18"/>
                <w:szCs w:val="20"/>
              </w:rPr>
              <w:t>por</w:t>
            </w:r>
            <w:r>
              <w:rPr>
                <w:rFonts w:ascii="Arial" w:hAnsi="Arial" w:cs="Times New Roman"/>
                <w:spacing w:val="-25"/>
                <w:w w:val="105"/>
                <w:sz w:val="18"/>
                <w:szCs w:val="20"/>
              </w:rPr>
              <w:t xml:space="preserve"> </w:t>
            </w:r>
            <w:r>
              <w:rPr>
                <w:rFonts w:ascii="Arial" w:hAnsi="Arial" w:cs="Times New Roman"/>
                <w:w w:val="105"/>
                <w:sz w:val="18"/>
                <w:szCs w:val="20"/>
              </w:rPr>
              <w:t>caso</w:t>
            </w:r>
            <w:r>
              <w:rPr>
                <w:rFonts w:ascii="Arial" w:hAnsi="Arial" w:cs="Times New Roman"/>
                <w:spacing w:val="-20"/>
                <w:w w:val="105"/>
                <w:sz w:val="18"/>
                <w:szCs w:val="20"/>
              </w:rPr>
              <w:t xml:space="preserve"> </w:t>
            </w:r>
            <w:r>
              <w:rPr>
                <w:rFonts w:ascii="Arial" w:hAnsi="Arial" w:cs="Times New Roman"/>
                <w:w w:val="105"/>
                <w:sz w:val="18"/>
                <w:szCs w:val="20"/>
              </w:rPr>
              <w:t>(percentual)-</w:t>
            </w:r>
            <w:r>
              <w:rPr>
                <w:rFonts w:ascii="Arial" w:hAnsi="Arial" w:cs="Times New Roman"/>
                <w:spacing w:val="-21"/>
                <w:w w:val="105"/>
                <w:sz w:val="18"/>
                <w:szCs w:val="20"/>
              </w:rPr>
              <w:t xml:space="preserve"> </w:t>
            </w:r>
            <w:r>
              <w:rPr>
                <w:rFonts w:ascii="Arial" w:hAnsi="Arial" w:cs="Times New Roman"/>
                <w:w w:val="105"/>
                <w:sz w:val="18"/>
                <w:szCs w:val="20"/>
              </w:rPr>
              <w:t>Demais</w:t>
            </w:r>
            <w:r>
              <w:rPr>
                <w:rFonts w:ascii="Arial" w:hAnsi="Arial" w:cs="Times New Roman"/>
                <w:spacing w:val="-27"/>
                <w:w w:val="105"/>
                <w:sz w:val="18"/>
                <w:szCs w:val="20"/>
              </w:rPr>
              <w:t xml:space="preserve"> </w:t>
            </w:r>
            <w:r>
              <w:rPr>
                <w:rFonts w:ascii="Arial" w:hAnsi="Arial" w:cs="Times New Roman"/>
                <w:spacing w:val="-2"/>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71367EA" w14:textId="77777777" w:rsidR="00FA64DD" w:rsidRDefault="00000000">
            <w:pPr>
              <w:pStyle w:val="TableParagraph"/>
              <w:widowControl w:val="0"/>
              <w:ind w:left="23" w:right="4"/>
              <w:rPr>
                <w:rFonts w:ascii="Times New Roman" w:hAnsi="Times New Roman" w:cs="Times New Roman"/>
                <w:color w:val="231F20"/>
                <w:spacing w:val="-4"/>
                <w:sz w:val="20"/>
                <w:szCs w:val="20"/>
              </w:rPr>
            </w:pPr>
            <w:r>
              <w:rPr>
                <w:rFonts w:ascii="Arial" w:hAnsi="Arial" w:cs="Times New Roman"/>
                <w:spacing w:val="-4"/>
                <w:sz w:val="18"/>
                <w:szCs w:val="20"/>
              </w:rPr>
              <w:t>79,4</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E864DE8" w14:textId="77777777" w:rsidR="00FA64DD" w:rsidRDefault="00000000">
            <w:pPr>
              <w:pStyle w:val="TableParagraph"/>
              <w:widowControl w:val="0"/>
              <w:ind w:left="18"/>
              <w:rPr>
                <w:rFonts w:ascii="Times New Roman" w:hAnsi="Times New Roman" w:cs="Times New Roman"/>
                <w:color w:val="231F20"/>
                <w:spacing w:val="-4"/>
                <w:sz w:val="20"/>
                <w:szCs w:val="20"/>
              </w:rPr>
            </w:pPr>
            <w:r>
              <w:rPr>
                <w:rFonts w:ascii="Arial" w:hAnsi="Arial" w:cs="Times New Roman"/>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1678536" w14:textId="77777777" w:rsidR="00FA64DD" w:rsidRDefault="00000000">
            <w:pPr>
              <w:pStyle w:val="TableParagraph"/>
              <w:widowControl w:val="0"/>
              <w:ind w:left="22" w:right="6"/>
              <w:rPr>
                <w:rFonts w:ascii="Times New Roman" w:hAnsi="Times New Roman" w:cs="Times New Roman"/>
                <w:color w:val="231F20"/>
                <w:spacing w:val="-5"/>
                <w:w w:val="110"/>
                <w:sz w:val="20"/>
                <w:szCs w:val="20"/>
              </w:rPr>
            </w:pPr>
            <w:r>
              <w:rPr>
                <w:rFonts w:ascii="Arial" w:hAnsi="Arial" w:cs="Times New Roman"/>
                <w:spacing w:val="-5"/>
                <w:w w:val="110"/>
                <w:sz w:val="18"/>
                <w:szCs w:val="20"/>
              </w:rPr>
              <w:t>64</w:t>
            </w:r>
          </w:p>
        </w:tc>
      </w:tr>
      <w:tr w:rsidR="00FA64DD" w14:paraId="3F166CBA"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2203B6C" w14:textId="77777777" w:rsidR="00FA64DD" w:rsidRDefault="00000000">
            <w:pPr>
              <w:pStyle w:val="TableParagraph"/>
              <w:widowControl w:val="0"/>
              <w:ind w:left="79"/>
              <w:jc w:val="left"/>
            </w:pPr>
            <w:r>
              <w:rPr>
                <w:rFonts w:ascii="Arial" w:hAnsi="Arial" w:cs="Times New Roman"/>
                <w:sz w:val="18"/>
                <w:szCs w:val="20"/>
              </w:rPr>
              <w:t>Depoimentos</w:t>
            </w:r>
            <w:r>
              <w:rPr>
                <w:rFonts w:ascii="Arial" w:hAnsi="Arial" w:cs="Times New Roman"/>
                <w:spacing w:val="1"/>
                <w:sz w:val="18"/>
                <w:szCs w:val="20"/>
              </w:rPr>
              <w:t xml:space="preserve"> </w:t>
            </w:r>
            <w:r>
              <w:rPr>
                <w:rFonts w:ascii="Arial" w:hAnsi="Arial" w:cs="Times New Roman"/>
                <w:sz w:val="18"/>
                <w:szCs w:val="20"/>
              </w:rPr>
              <w:t>por</w:t>
            </w:r>
            <w:r>
              <w:rPr>
                <w:rFonts w:ascii="Arial" w:hAnsi="Arial" w:cs="Times New Roman"/>
                <w:spacing w:val="-5"/>
                <w:sz w:val="18"/>
                <w:szCs w:val="20"/>
              </w:rPr>
              <w:t xml:space="preserve"> </w:t>
            </w:r>
            <w:r>
              <w:rPr>
                <w:rFonts w:ascii="Arial" w:hAnsi="Arial" w:cs="Times New Roman"/>
                <w:sz w:val="18"/>
                <w:szCs w:val="20"/>
              </w:rPr>
              <w:t>sujeito</w:t>
            </w:r>
            <w:r>
              <w:rPr>
                <w:rFonts w:ascii="Arial" w:hAnsi="Arial" w:cs="Times New Roman"/>
                <w:spacing w:val="1"/>
                <w:sz w:val="18"/>
                <w:szCs w:val="20"/>
              </w:rPr>
              <w:t xml:space="preserve"> </w:t>
            </w:r>
            <w:r>
              <w:rPr>
                <w:rFonts w:ascii="Arial" w:hAnsi="Arial" w:cs="Times New Roman"/>
                <w:sz w:val="18"/>
                <w:szCs w:val="20"/>
              </w:rPr>
              <w:t>de</w:t>
            </w:r>
            <w:r>
              <w:rPr>
                <w:rFonts w:ascii="Arial" w:hAnsi="Arial" w:cs="Times New Roman"/>
                <w:spacing w:val="1"/>
                <w:sz w:val="18"/>
                <w:szCs w:val="20"/>
              </w:rPr>
              <w:t xml:space="preserve"> </w:t>
            </w:r>
            <w:r>
              <w:rPr>
                <w:rFonts w:ascii="Arial" w:hAnsi="Arial" w:cs="Times New Roman"/>
                <w:sz w:val="18"/>
                <w:szCs w:val="20"/>
              </w:rPr>
              <w:t>pesquisa</w:t>
            </w:r>
            <w:r>
              <w:rPr>
                <w:rFonts w:ascii="Arial" w:hAnsi="Arial" w:cs="Times New Roman"/>
                <w:spacing w:val="1"/>
                <w:sz w:val="18"/>
                <w:szCs w:val="20"/>
              </w:rPr>
              <w:t xml:space="preserve"> </w:t>
            </w:r>
            <w:r>
              <w:rPr>
                <w:rFonts w:ascii="Arial" w:hAnsi="Arial" w:cs="Times New Roman"/>
                <w:sz w:val="18"/>
                <w:szCs w:val="20"/>
              </w:rPr>
              <w:t>(percentual)</w:t>
            </w:r>
            <w:r>
              <w:rPr>
                <w:rFonts w:ascii="Arial" w:hAnsi="Arial" w:cs="Times New Roman"/>
                <w:spacing w:val="2"/>
                <w:sz w:val="18"/>
                <w:szCs w:val="20"/>
              </w:rPr>
              <w:t xml:space="preserve"> </w:t>
            </w:r>
            <w:r>
              <w:rPr>
                <w:rFonts w:ascii="Arial" w:hAnsi="Arial" w:cs="Times New Roman"/>
                <w:sz w:val="18"/>
                <w:szCs w:val="20"/>
              </w:rPr>
              <w:t>–</w:t>
            </w:r>
            <w:r>
              <w:rPr>
                <w:rFonts w:ascii="Arial" w:hAnsi="Arial" w:cs="Times New Roman"/>
                <w:spacing w:val="1"/>
                <w:sz w:val="18"/>
                <w:szCs w:val="20"/>
              </w:rPr>
              <w:t xml:space="preserve"> </w:t>
            </w:r>
            <w:r>
              <w:rPr>
                <w:rFonts w:ascii="Arial" w:hAnsi="Arial" w:cs="Times New Roman"/>
                <w:sz w:val="18"/>
                <w:szCs w:val="20"/>
              </w:rPr>
              <w:t>História</w:t>
            </w:r>
            <w:r>
              <w:rPr>
                <w:rFonts w:ascii="Arial" w:hAnsi="Arial" w:cs="Times New Roman"/>
                <w:spacing w:val="1"/>
                <w:sz w:val="18"/>
                <w:szCs w:val="20"/>
              </w:rPr>
              <w:t xml:space="preserve"> </w:t>
            </w:r>
            <w:r>
              <w:rPr>
                <w:rFonts w:ascii="Arial" w:hAnsi="Arial" w:cs="Times New Roman"/>
                <w:sz w:val="18"/>
                <w:szCs w:val="20"/>
              </w:rPr>
              <w:t>e</w:t>
            </w:r>
            <w:r>
              <w:rPr>
                <w:rFonts w:ascii="Arial" w:hAnsi="Arial" w:cs="Times New Roman"/>
                <w:spacing w:val="1"/>
                <w:sz w:val="18"/>
                <w:szCs w:val="20"/>
              </w:rPr>
              <w:t xml:space="preserve"> </w:t>
            </w:r>
            <w:r>
              <w:rPr>
                <w:rFonts w:ascii="Arial" w:hAnsi="Arial" w:cs="Times New Roman"/>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994669D" w14:textId="77777777" w:rsidR="00FA64DD" w:rsidRDefault="00000000">
            <w:pPr>
              <w:pStyle w:val="TableParagraph"/>
              <w:widowControl w:val="0"/>
              <w:ind w:left="23" w:right="4"/>
              <w:rPr>
                <w:rFonts w:ascii="Times New Roman" w:hAnsi="Times New Roman" w:cs="Times New Roman"/>
                <w:color w:val="231F20"/>
                <w:spacing w:val="-5"/>
                <w:w w:val="115"/>
                <w:sz w:val="20"/>
                <w:szCs w:val="20"/>
              </w:rPr>
            </w:pPr>
            <w:r>
              <w:rPr>
                <w:rFonts w:ascii="Arial" w:hAnsi="Arial" w:cs="Times New Roman"/>
                <w:spacing w:val="-5"/>
                <w:w w:val="115"/>
                <w:sz w:val="18"/>
                <w:szCs w:val="20"/>
              </w:rPr>
              <w:t>80</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D3180B4" w14:textId="77777777" w:rsidR="00FA64DD" w:rsidRDefault="00000000">
            <w:pPr>
              <w:pStyle w:val="TableParagraph"/>
              <w:widowControl w:val="0"/>
              <w:ind w:left="18"/>
              <w:rPr>
                <w:rFonts w:ascii="Times New Roman" w:hAnsi="Times New Roman" w:cs="Times New Roman"/>
                <w:color w:val="231F20"/>
                <w:spacing w:val="-4"/>
                <w:w w:val="105"/>
                <w:sz w:val="20"/>
                <w:szCs w:val="20"/>
              </w:rPr>
            </w:pPr>
            <w:r>
              <w:rPr>
                <w:rFonts w:ascii="Arial" w:hAnsi="Arial" w:cs="Times New Roman"/>
                <w:spacing w:val="-4"/>
                <w:w w:val="105"/>
                <w:sz w:val="18"/>
                <w:szCs w:val="20"/>
              </w:rPr>
              <w:t>80,9</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F237A44" w14:textId="77777777" w:rsidR="00FA64DD" w:rsidRDefault="00000000">
            <w:pPr>
              <w:pStyle w:val="TableParagraph"/>
              <w:widowControl w:val="0"/>
              <w:ind w:left="22" w:right="6"/>
              <w:rPr>
                <w:rFonts w:ascii="Times New Roman" w:hAnsi="Times New Roman" w:cs="Times New Roman"/>
                <w:color w:val="231F20"/>
                <w:spacing w:val="-5"/>
                <w:w w:val="110"/>
                <w:sz w:val="20"/>
                <w:szCs w:val="20"/>
              </w:rPr>
            </w:pPr>
            <w:r>
              <w:rPr>
                <w:rFonts w:ascii="Arial" w:hAnsi="Arial" w:cs="Times New Roman"/>
                <w:spacing w:val="-5"/>
                <w:w w:val="110"/>
                <w:sz w:val="18"/>
                <w:szCs w:val="20"/>
              </w:rPr>
              <w:t>65</w:t>
            </w:r>
          </w:p>
        </w:tc>
      </w:tr>
      <w:tr w:rsidR="00FA64DD" w14:paraId="7F6900D8"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A55F64F" w14:textId="77777777" w:rsidR="00FA64DD" w:rsidRDefault="00000000">
            <w:pPr>
              <w:pStyle w:val="TableParagraph"/>
              <w:widowControl w:val="0"/>
              <w:ind w:left="79"/>
              <w:jc w:val="left"/>
            </w:pPr>
            <w:r>
              <w:rPr>
                <w:rFonts w:ascii="Arial" w:hAnsi="Arial" w:cs="Times New Roman"/>
                <w:sz w:val="18"/>
                <w:szCs w:val="20"/>
              </w:rPr>
              <w:t>Depoimentos</w:t>
            </w:r>
            <w:r>
              <w:rPr>
                <w:rFonts w:ascii="Arial" w:hAnsi="Arial" w:cs="Times New Roman"/>
                <w:spacing w:val="9"/>
                <w:sz w:val="18"/>
                <w:szCs w:val="20"/>
              </w:rPr>
              <w:t xml:space="preserve"> </w:t>
            </w:r>
            <w:r>
              <w:rPr>
                <w:rFonts w:ascii="Arial" w:hAnsi="Arial" w:cs="Times New Roman"/>
                <w:sz w:val="18"/>
                <w:szCs w:val="20"/>
              </w:rPr>
              <w:t>por</w:t>
            </w:r>
            <w:r>
              <w:rPr>
                <w:rFonts w:ascii="Arial" w:hAnsi="Arial" w:cs="Times New Roman"/>
                <w:spacing w:val="3"/>
                <w:sz w:val="18"/>
                <w:szCs w:val="20"/>
              </w:rPr>
              <w:t xml:space="preserve"> </w:t>
            </w:r>
            <w:r>
              <w:rPr>
                <w:rFonts w:ascii="Arial" w:hAnsi="Arial" w:cs="Times New Roman"/>
                <w:sz w:val="18"/>
                <w:szCs w:val="20"/>
              </w:rPr>
              <w:t>sujeito</w:t>
            </w:r>
            <w:r>
              <w:rPr>
                <w:rFonts w:ascii="Arial" w:hAnsi="Arial" w:cs="Times New Roman"/>
                <w:spacing w:val="10"/>
                <w:sz w:val="18"/>
                <w:szCs w:val="20"/>
              </w:rPr>
              <w:t xml:space="preserve"> </w:t>
            </w:r>
            <w:r>
              <w:rPr>
                <w:rFonts w:ascii="Arial" w:hAnsi="Arial" w:cs="Times New Roman"/>
                <w:sz w:val="18"/>
                <w:szCs w:val="20"/>
              </w:rPr>
              <w:t>de</w:t>
            </w:r>
            <w:r>
              <w:rPr>
                <w:rFonts w:ascii="Arial" w:hAnsi="Arial" w:cs="Times New Roman"/>
                <w:spacing w:val="10"/>
                <w:sz w:val="18"/>
                <w:szCs w:val="20"/>
              </w:rPr>
              <w:t xml:space="preserve"> </w:t>
            </w:r>
            <w:r>
              <w:rPr>
                <w:rFonts w:ascii="Arial" w:hAnsi="Arial" w:cs="Times New Roman"/>
                <w:sz w:val="18"/>
                <w:szCs w:val="20"/>
              </w:rPr>
              <w:t>pesquisa</w:t>
            </w:r>
            <w:r>
              <w:rPr>
                <w:rFonts w:ascii="Arial" w:hAnsi="Arial" w:cs="Times New Roman"/>
                <w:spacing w:val="10"/>
                <w:sz w:val="18"/>
                <w:szCs w:val="20"/>
              </w:rPr>
              <w:t xml:space="preserve"> </w:t>
            </w:r>
            <w:r>
              <w:rPr>
                <w:rFonts w:ascii="Arial" w:hAnsi="Arial" w:cs="Times New Roman"/>
                <w:sz w:val="18"/>
                <w:szCs w:val="20"/>
              </w:rPr>
              <w:t>(percentual)</w:t>
            </w:r>
            <w:r>
              <w:rPr>
                <w:rFonts w:ascii="Arial" w:hAnsi="Arial" w:cs="Times New Roman"/>
                <w:spacing w:val="9"/>
                <w:sz w:val="18"/>
                <w:szCs w:val="20"/>
              </w:rPr>
              <w:t xml:space="preserve"> </w:t>
            </w:r>
            <w:r>
              <w:rPr>
                <w:rFonts w:ascii="Arial" w:hAnsi="Arial" w:cs="Times New Roman"/>
                <w:sz w:val="18"/>
                <w:szCs w:val="20"/>
              </w:rPr>
              <w:t>–</w:t>
            </w:r>
            <w:r>
              <w:rPr>
                <w:rFonts w:ascii="Arial" w:hAnsi="Arial" w:cs="Times New Roman"/>
                <w:spacing w:val="10"/>
                <w:sz w:val="18"/>
                <w:szCs w:val="20"/>
              </w:rPr>
              <w:t xml:space="preserve"> </w:t>
            </w:r>
            <w:r>
              <w:rPr>
                <w:rFonts w:ascii="Arial" w:hAnsi="Arial" w:cs="Times New Roman"/>
                <w:sz w:val="18"/>
                <w:szCs w:val="20"/>
              </w:rPr>
              <w:t xml:space="preserve">Demais </w:t>
            </w:r>
            <w:r>
              <w:rPr>
                <w:rFonts w:ascii="Arial" w:hAnsi="Arial" w:cs="Times New Roman"/>
                <w:spacing w:val="-2"/>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ED70D44" w14:textId="77777777" w:rsidR="00FA64DD" w:rsidRDefault="00000000">
            <w:pPr>
              <w:pStyle w:val="TableParagraph"/>
              <w:widowControl w:val="0"/>
              <w:ind w:left="23" w:right="4"/>
              <w:rPr>
                <w:rFonts w:ascii="Times New Roman" w:hAnsi="Times New Roman" w:cs="Times New Roman"/>
                <w:color w:val="231F20"/>
                <w:spacing w:val="-4"/>
                <w:sz w:val="20"/>
                <w:szCs w:val="20"/>
              </w:rPr>
            </w:pPr>
            <w:r>
              <w:rPr>
                <w:rFonts w:ascii="Arial" w:hAnsi="Arial" w:cs="Times New Roman"/>
                <w:spacing w:val="-4"/>
                <w:sz w:val="18"/>
                <w:szCs w:val="20"/>
              </w:rPr>
              <w:t>78,7</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0B24B802" w14:textId="77777777" w:rsidR="00FA64DD" w:rsidRDefault="00000000">
            <w:pPr>
              <w:pStyle w:val="TableParagraph"/>
              <w:widowControl w:val="0"/>
              <w:ind w:left="18"/>
              <w:rPr>
                <w:rFonts w:ascii="Times New Roman" w:hAnsi="Times New Roman" w:cs="Times New Roman"/>
                <w:color w:val="231F20"/>
                <w:spacing w:val="-4"/>
                <w:w w:val="105"/>
                <w:sz w:val="20"/>
                <w:szCs w:val="20"/>
              </w:rPr>
            </w:pPr>
            <w:r>
              <w:rPr>
                <w:rFonts w:ascii="Arial" w:hAnsi="Arial" w:cs="Times New Roman"/>
                <w:spacing w:val="-4"/>
                <w:w w:val="105"/>
                <w:sz w:val="18"/>
                <w:szCs w:val="20"/>
              </w:rPr>
              <w:t>66,6</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1AB3D116" w14:textId="77777777" w:rsidR="00FA64DD" w:rsidRDefault="00000000">
            <w:pPr>
              <w:pStyle w:val="TableParagraph"/>
              <w:widowControl w:val="0"/>
              <w:ind w:left="22" w:right="9"/>
              <w:rPr>
                <w:rFonts w:ascii="Times New Roman" w:hAnsi="Times New Roman" w:cs="Times New Roman"/>
                <w:color w:val="231F20"/>
                <w:spacing w:val="-5"/>
                <w:sz w:val="20"/>
                <w:szCs w:val="20"/>
              </w:rPr>
            </w:pPr>
            <w:r>
              <w:rPr>
                <w:rFonts w:ascii="Arial" w:hAnsi="Arial" w:cs="Times New Roman"/>
                <w:spacing w:val="-5"/>
                <w:sz w:val="18"/>
                <w:szCs w:val="20"/>
              </w:rPr>
              <w:t>75</w:t>
            </w:r>
          </w:p>
        </w:tc>
      </w:tr>
      <w:tr w:rsidR="00FA64DD" w14:paraId="6BA4808A"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A526616" w14:textId="77777777" w:rsidR="00FA64DD" w:rsidRDefault="00000000">
            <w:pPr>
              <w:pStyle w:val="TableParagraph"/>
              <w:widowControl w:val="0"/>
              <w:ind w:left="79"/>
              <w:jc w:val="left"/>
            </w:pPr>
            <w:r>
              <w:rPr>
                <w:rFonts w:ascii="Arial" w:hAnsi="Arial" w:cs="Times New Roman"/>
                <w:sz w:val="18"/>
                <w:szCs w:val="20"/>
              </w:rPr>
              <w:t>Representação</w:t>
            </w:r>
            <w:r>
              <w:rPr>
                <w:rFonts w:ascii="Arial" w:hAnsi="Arial" w:cs="Times New Roman"/>
                <w:spacing w:val="6"/>
                <w:sz w:val="18"/>
                <w:szCs w:val="20"/>
              </w:rPr>
              <w:t xml:space="preserve"> </w:t>
            </w:r>
            <w:r>
              <w:rPr>
                <w:rFonts w:ascii="Arial" w:hAnsi="Arial" w:cs="Times New Roman"/>
                <w:sz w:val="18"/>
                <w:szCs w:val="20"/>
              </w:rPr>
              <w:t>percentual</w:t>
            </w:r>
            <w:r>
              <w:rPr>
                <w:rFonts w:ascii="Arial" w:hAnsi="Arial" w:cs="Times New Roman"/>
                <w:spacing w:val="-1"/>
                <w:sz w:val="18"/>
                <w:szCs w:val="20"/>
              </w:rPr>
              <w:t xml:space="preserve"> </w:t>
            </w:r>
            <w:r>
              <w:rPr>
                <w:rFonts w:ascii="Arial" w:hAnsi="Arial" w:cs="Times New Roman"/>
                <w:sz w:val="18"/>
                <w:szCs w:val="20"/>
              </w:rPr>
              <w:t>de</w:t>
            </w:r>
            <w:r>
              <w:rPr>
                <w:rFonts w:ascii="Arial" w:hAnsi="Arial" w:cs="Times New Roman"/>
                <w:spacing w:val="7"/>
                <w:sz w:val="18"/>
                <w:szCs w:val="20"/>
              </w:rPr>
              <w:t xml:space="preserve"> </w:t>
            </w:r>
            <w:r>
              <w:rPr>
                <w:rFonts w:ascii="Arial" w:hAnsi="Arial" w:cs="Times New Roman"/>
                <w:sz w:val="18"/>
                <w:szCs w:val="20"/>
              </w:rPr>
              <w:t>um</w:t>
            </w:r>
            <w:r>
              <w:rPr>
                <w:rFonts w:ascii="Arial" w:hAnsi="Arial" w:cs="Times New Roman"/>
                <w:spacing w:val="-2"/>
                <w:sz w:val="18"/>
                <w:szCs w:val="20"/>
              </w:rPr>
              <w:t xml:space="preserve"> </w:t>
            </w:r>
            <w:r>
              <w:rPr>
                <w:rFonts w:ascii="Arial" w:hAnsi="Arial" w:cs="Times New Roman"/>
                <w:sz w:val="18"/>
                <w:szCs w:val="20"/>
              </w:rPr>
              <w:t>votante</w:t>
            </w:r>
            <w:r>
              <w:rPr>
                <w:rFonts w:ascii="Arial" w:hAnsi="Arial" w:cs="Times New Roman"/>
                <w:spacing w:val="7"/>
                <w:sz w:val="18"/>
                <w:szCs w:val="20"/>
              </w:rPr>
              <w:t xml:space="preserve"> </w:t>
            </w:r>
            <w:r>
              <w:rPr>
                <w:rFonts w:ascii="Arial" w:hAnsi="Arial" w:cs="Times New Roman"/>
                <w:sz w:val="18"/>
                <w:szCs w:val="20"/>
              </w:rPr>
              <w:t>da</w:t>
            </w:r>
            <w:r>
              <w:rPr>
                <w:rFonts w:ascii="Arial" w:hAnsi="Arial" w:cs="Times New Roman"/>
                <w:spacing w:val="7"/>
                <w:sz w:val="18"/>
                <w:szCs w:val="20"/>
              </w:rPr>
              <w:t xml:space="preserve"> </w:t>
            </w:r>
            <w:r>
              <w:rPr>
                <w:rFonts w:ascii="Arial" w:hAnsi="Arial" w:cs="Times New Roman"/>
                <w:spacing w:val="-2"/>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623515A" w14:textId="77777777" w:rsidR="00FA64DD" w:rsidRDefault="00000000">
            <w:pPr>
              <w:pStyle w:val="TableParagraph"/>
              <w:widowControl w:val="0"/>
              <w:ind w:left="23" w:right="4"/>
              <w:rPr>
                <w:rFonts w:ascii="Times New Roman" w:hAnsi="Times New Roman" w:cs="Times New Roman"/>
                <w:color w:val="231F20"/>
                <w:spacing w:val="-5"/>
                <w:w w:val="95"/>
                <w:sz w:val="20"/>
                <w:szCs w:val="20"/>
              </w:rPr>
            </w:pPr>
            <w:r>
              <w:rPr>
                <w:rFonts w:ascii="Arial" w:hAnsi="Arial" w:cs="Times New Roman"/>
                <w:spacing w:val="-5"/>
                <w:w w:val="95"/>
                <w:sz w:val="18"/>
                <w:szCs w:val="20"/>
              </w:rPr>
              <w:t>1,4</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53F4D12C" w14:textId="77777777" w:rsidR="00FA64DD" w:rsidRDefault="00000000">
            <w:pPr>
              <w:pStyle w:val="TableParagraph"/>
              <w:widowControl w:val="0"/>
              <w:ind w:left="18"/>
              <w:rPr>
                <w:rFonts w:ascii="Times New Roman" w:hAnsi="Times New Roman" w:cs="Times New Roman"/>
                <w:color w:val="231F20"/>
                <w:spacing w:val="-5"/>
                <w:w w:val="95"/>
                <w:sz w:val="20"/>
                <w:szCs w:val="20"/>
              </w:rPr>
            </w:pPr>
            <w:r>
              <w:rPr>
                <w:rFonts w:ascii="Arial" w:hAnsi="Arial" w:cs="Times New Roman"/>
                <w:spacing w:val="-5"/>
                <w:w w:val="95"/>
                <w:sz w:val="18"/>
                <w:szCs w:val="20"/>
              </w:rPr>
              <w:t>1,9</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20958E7" w14:textId="77777777" w:rsidR="00FA64DD" w:rsidRDefault="00000000">
            <w:pPr>
              <w:pStyle w:val="TableParagraph"/>
              <w:widowControl w:val="0"/>
              <w:ind w:left="22" w:right="5"/>
              <w:rPr>
                <w:rFonts w:ascii="Times New Roman" w:hAnsi="Times New Roman" w:cs="Times New Roman"/>
                <w:color w:val="231F20"/>
                <w:spacing w:val="-10"/>
                <w:sz w:val="20"/>
                <w:szCs w:val="20"/>
              </w:rPr>
            </w:pPr>
            <w:r>
              <w:rPr>
                <w:rFonts w:ascii="Arial" w:hAnsi="Arial" w:cs="Times New Roman"/>
                <w:spacing w:val="-10"/>
                <w:sz w:val="18"/>
                <w:szCs w:val="20"/>
              </w:rPr>
              <w:t>2</w:t>
            </w:r>
          </w:p>
        </w:tc>
      </w:tr>
      <w:tr w:rsidR="00FA64DD" w14:paraId="61ED964B"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0E41A42" w14:textId="77777777" w:rsidR="00FA64DD" w:rsidRDefault="00000000">
            <w:pPr>
              <w:pStyle w:val="TableParagraph"/>
              <w:widowControl w:val="0"/>
              <w:jc w:val="left"/>
            </w:pPr>
            <w:r>
              <w:rPr>
                <w:rFonts w:ascii="Arial" w:hAnsi="Arial" w:cs="Times New Roman"/>
                <w:sz w:val="18"/>
                <w:szCs w:val="20"/>
              </w:rPr>
              <w:t>Representação</w:t>
            </w:r>
            <w:r>
              <w:rPr>
                <w:rFonts w:ascii="Arial" w:hAnsi="Arial" w:cs="Times New Roman"/>
                <w:spacing w:val="-13"/>
                <w:sz w:val="18"/>
                <w:szCs w:val="20"/>
              </w:rPr>
              <w:t xml:space="preserve"> </w:t>
            </w:r>
            <w:r>
              <w:rPr>
                <w:rFonts w:ascii="Arial" w:hAnsi="Arial" w:cs="Times New Roman"/>
                <w:sz w:val="18"/>
                <w:szCs w:val="20"/>
              </w:rPr>
              <w:t>percentual</w:t>
            </w:r>
            <w:r>
              <w:rPr>
                <w:rFonts w:ascii="Arial" w:hAnsi="Arial" w:cs="Times New Roman"/>
                <w:spacing w:val="-20"/>
                <w:sz w:val="18"/>
                <w:szCs w:val="20"/>
              </w:rPr>
              <w:t xml:space="preserve"> </w:t>
            </w:r>
            <w:r>
              <w:rPr>
                <w:rFonts w:ascii="Arial" w:hAnsi="Arial" w:cs="Times New Roman"/>
                <w:sz w:val="18"/>
                <w:szCs w:val="20"/>
              </w:rPr>
              <w:t>de</w:t>
            </w:r>
            <w:r>
              <w:rPr>
                <w:rFonts w:ascii="Arial" w:hAnsi="Arial" w:cs="Times New Roman"/>
                <w:spacing w:val="-12"/>
                <w:sz w:val="18"/>
                <w:szCs w:val="20"/>
              </w:rPr>
              <w:t xml:space="preserve"> </w:t>
            </w:r>
            <w:r>
              <w:rPr>
                <w:rFonts w:ascii="Arial" w:hAnsi="Arial" w:cs="Times New Roman"/>
                <w:sz w:val="18"/>
                <w:szCs w:val="20"/>
              </w:rPr>
              <w:t>um</w:t>
            </w:r>
            <w:r>
              <w:rPr>
                <w:rFonts w:ascii="Arial" w:hAnsi="Arial" w:cs="Times New Roman"/>
                <w:spacing w:val="-20"/>
                <w:sz w:val="18"/>
                <w:szCs w:val="20"/>
              </w:rPr>
              <w:t xml:space="preserve"> </w:t>
            </w:r>
            <w:r>
              <w:rPr>
                <w:rFonts w:ascii="Arial" w:hAnsi="Arial" w:cs="Times New Roman"/>
                <w:sz w:val="18"/>
                <w:szCs w:val="20"/>
              </w:rPr>
              <w:t>votante</w:t>
            </w:r>
            <w:r>
              <w:rPr>
                <w:rFonts w:ascii="Arial" w:hAnsi="Arial" w:cs="Times New Roman"/>
                <w:spacing w:val="-12"/>
                <w:sz w:val="18"/>
                <w:szCs w:val="20"/>
              </w:rPr>
              <w:t xml:space="preserve"> </w:t>
            </w:r>
            <w:r>
              <w:rPr>
                <w:rFonts w:ascii="Arial" w:hAnsi="Arial" w:cs="Times New Roman"/>
                <w:sz w:val="18"/>
                <w:szCs w:val="20"/>
              </w:rPr>
              <w:t>no</w:t>
            </w:r>
            <w:r>
              <w:rPr>
                <w:rFonts w:ascii="Arial" w:hAnsi="Arial" w:cs="Times New Roman"/>
                <w:spacing w:val="-13"/>
                <w:sz w:val="18"/>
                <w:szCs w:val="20"/>
              </w:rPr>
              <w:t xml:space="preserve"> </w:t>
            </w:r>
            <w:r>
              <w:rPr>
                <w:rFonts w:ascii="Arial" w:hAnsi="Arial" w:cs="Times New Roman"/>
                <w:sz w:val="18"/>
                <w:szCs w:val="20"/>
              </w:rPr>
              <w:t>sujeito</w:t>
            </w:r>
            <w:r>
              <w:rPr>
                <w:rFonts w:ascii="Arial" w:hAnsi="Arial" w:cs="Times New Roman"/>
                <w:spacing w:val="-12"/>
                <w:sz w:val="18"/>
                <w:szCs w:val="20"/>
              </w:rPr>
              <w:t xml:space="preserve"> </w:t>
            </w:r>
            <w:r>
              <w:rPr>
                <w:rFonts w:ascii="Arial" w:hAnsi="Arial" w:cs="Times New Roman"/>
                <w:sz w:val="18"/>
                <w:szCs w:val="20"/>
              </w:rPr>
              <w:t>de</w:t>
            </w:r>
            <w:r>
              <w:rPr>
                <w:rFonts w:ascii="Arial" w:hAnsi="Arial" w:cs="Times New Roman"/>
                <w:spacing w:val="-13"/>
                <w:sz w:val="18"/>
                <w:szCs w:val="20"/>
              </w:rPr>
              <w:t xml:space="preserve"> </w:t>
            </w:r>
            <w:r>
              <w:rPr>
                <w:rFonts w:ascii="Arial" w:hAnsi="Arial" w:cs="Times New Roman"/>
                <w:sz w:val="18"/>
                <w:szCs w:val="20"/>
              </w:rPr>
              <w:t>pesquisa-</w:t>
            </w:r>
            <w:r>
              <w:rPr>
                <w:rFonts w:ascii="Arial" w:hAnsi="Arial" w:cs="Times New Roman"/>
                <w:spacing w:val="-12"/>
                <w:sz w:val="18"/>
                <w:szCs w:val="20"/>
              </w:rPr>
              <w:t xml:space="preserve"> </w:t>
            </w:r>
            <w:r>
              <w:rPr>
                <w:rFonts w:ascii="Arial" w:hAnsi="Arial" w:cs="Times New Roman"/>
                <w:sz w:val="18"/>
                <w:szCs w:val="20"/>
              </w:rPr>
              <w:t>História</w:t>
            </w:r>
            <w:r>
              <w:rPr>
                <w:rFonts w:ascii="Arial" w:hAnsi="Arial" w:cs="Times New Roman"/>
                <w:spacing w:val="-13"/>
                <w:sz w:val="18"/>
                <w:szCs w:val="20"/>
              </w:rPr>
              <w:t xml:space="preserve"> </w:t>
            </w:r>
            <w:r>
              <w:rPr>
                <w:rFonts w:ascii="Arial" w:hAnsi="Arial" w:cs="Times New Roman"/>
                <w:sz w:val="18"/>
                <w:szCs w:val="20"/>
              </w:rPr>
              <w:t>e</w:t>
            </w:r>
            <w:r>
              <w:rPr>
                <w:rFonts w:ascii="Arial" w:hAnsi="Arial" w:cs="Times New Roman"/>
                <w:spacing w:val="-12"/>
                <w:sz w:val="18"/>
                <w:szCs w:val="20"/>
              </w:rPr>
              <w:t xml:space="preserve"> </w:t>
            </w:r>
            <w:r>
              <w:rPr>
                <w:rFonts w:ascii="Arial" w:hAnsi="Arial" w:cs="Times New Roman"/>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9D00DA5" w14:textId="77777777" w:rsidR="00FA64DD" w:rsidRDefault="00000000">
            <w:pPr>
              <w:pStyle w:val="TableParagraph"/>
              <w:widowControl w:val="0"/>
              <w:ind w:left="23" w:right="4"/>
              <w:rPr>
                <w:rFonts w:ascii="Times New Roman" w:hAnsi="Times New Roman" w:cs="Times New Roman"/>
                <w:color w:val="231F20"/>
                <w:spacing w:val="-10"/>
                <w:sz w:val="20"/>
                <w:szCs w:val="20"/>
              </w:rPr>
            </w:pPr>
            <w:r>
              <w:rPr>
                <w:rFonts w:ascii="Arial" w:hAnsi="Arial" w:cs="Times New Roman"/>
                <w:spacing w:val="-10"/>
                <w:sz w:val="18"/>
                <w:szCs w:val="20"/>
              </w:rPr>
              <w:t>2</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6DA87191" w14:textId="77777777" w:rsidR="00FA64DD" w:rsidRDefault="00000000">
            <w:pPr>
              <w:pStyle w:val="TableParagraph"/>
              <w:widowControl w:val="0"/>
              <w:ind w:left="18"/>
              <w:rPr>
                <w:rFonts w:ascii="Times New Roman" w:hAnsi="Times New Roman" w:cs="Times New Roman"/>
                <w:color w:val="231F20"/>
                <w:spacing w:val="-4"/>
                <w:sz w:val="20"/>
                <w:szCs w:val="20"/>
              </w:rPr>
            </w:pPr>
            <w:r>
              <w:rPr>
                <w:rFonts w:ascii="Arial" w:hAnsi="Arial" w:cs="Times New Roman"/>
                <w:spacing w:val="-4"/>
                <w:sz w:val="18"/>
                <w:szCs w:val="20"/>
              </w:rPr>
              <w:t>4,76</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219C6D4" w14:textId="77777777" w:rsidR="00FA64DD" w:rsidRDefault="00000000">
            <w:pPr>
              <w:pStyle w:val="TableParagraph"/>
              <w:widowControl w:val="0"/>
              <w:ind w:left="22" w:right="6"/>
              <w:rPr>
                <w:rFonts w:ascii="Times New Roman" w:hAnsi="Times New Roman" w:cs="Times New Roman"/>
                <w:color w:val="231F20"/>
                <w:spacing w:val="-10"/>
                <w:w w:val="105"/>
                <w:sz w:val="20"/>
                <w:szCs w:val="20"/>
              </w:rPr>
            </w:pPr>
            <w:r>
              <w:rPr>
                <w:rFonts w:ascii="Arial" w:hAnsi="Arial" w:cs="Times New Roman"/>
                <w:spacing w:val="-10"/>
                <w:w w:val="105"/>
                <w:sz w:val="18"/>
                <w:szCs w:val="20"/>
              </w:rPr>
              <w:t>5</w:t>
            </w:r>
          </w:p>
        </w:tc>
      </w:tr>
      <w:tr w:rsidR="00FA64DD" w14:paraId="7A87F554"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2ABAF02" w14:textId="77777777" w:rsidR="00FA64DD" w:rsidRDefault="00000000">
            <w:pPr>
              <w:pStyle w:val="TableParagraph"/>
              <w:widowControl w:val="0"/>
              <w:ind w:left="79"/>
              <w:jc w:val="left"/>
            </w:pPr>
            <w:r>
              <w:rPr>
                <w:rFonts w:ascii="Arial" w:hAnsi="Arial" w:cs="Times New Roman"/>
                <w:spacing w:val="-2"/>
                <w:w w:val="105"/>
                <w:sz w:val="18"/>
                <w:szCs w:val="20"/>
              </w:rPr>
              <w:t>Representação</w:t>
            </w:r>
            <w:r>
              <w:rPr>
                <w:rFonts w:ascii="Arial" w:hAnsi="Arial" w:cs="Times New Roman"/>
                <w:spacing w:val="-10"/>
                <w:w w:val="105"/>
                <w:sz w:val="18"/>
                <w:szCs w:val="20"/>
              </w:rPr>
              <w:t xml:space="preserve"> </w:t>
            </w:r>
            <w:r>
              <w:rPr>
                <w:rFonts w:ascii="Arial" w:hAnsi="Arial" w:cs="Times New Roman"/>
                <w:spacing w:val="-2"/>
                <w:w w:val="105"/>
                <w:sz w:val="18"/>
                <w:szCs w:val="20"/>
              </w:rPr>
              <w:t>percentual</w:t>
            </w:r>
            <w:r>
              <w:rPr>
                <w:rFonts w:ascii="Arial" w:hAnsi="Arial" w:cs="Times New Roman"/>
                <w:spacing w:val="-17"/>
                <w:w w:val="105"/>
                <w:sz w:val="18"/>
                <w:szCs w:val="20"/>
              </w:rPr>
              <w:t xml:space="preserve"> </w:t>
            </w:r>
            <w:r>
              <w:rPr>
                <w:rFonts w:ascii="Arial" w:hAnsi="Arial" w:cs="Times New Roman"/>
                <w:spacing w:val="-2"/>
                <w:w w:val="105"/>
                <w:sz w:val="18"/>
                <w:szCs w:val="20"/>
              </w:rPr>
              <w:t>de</w:t>
            </w:r>
            <w:r>
              <w:rPr>
                <w:rFonts w:ascii="Arial" w:hAnsi="Arial" w:cs="Times New Roman"/>
                <w:spacing w:val="-10"/>
                <w:w w:val="105"/>
                <w:sz w:val="18"/>
                <w:szCs w:val="20"/>
              </w:rPr>
              <w:t xml:space="preserve"> </w:t>
            </w:r>
            <w:r>
              <w:rPr>
                <w:rFonts w:ascii="Arial" w:hAnsi="Arial" w:cs="Times New Roman"/>
                <w:spacing w:val="-2"/>
                <w:w w:val="105"/>
                <w:sz w:val="18"/>
                <w:szCs w:val="20"/>
              </w:rPr>
              <w:t>um</w:t>
            </w:r>
            <w:r>
              <w:rPr>
                <w:rFonts w:ascii="Arial" w:hAnsi="Arial" w:cs="Times New Roman"/>
                <w:spacing w:val="-16"/>
                <w:w w:val="105"/>
                <w:sz w:val="18"/>
                <w:szCs w:val="20"/>
              </w:rPr>
              <w:t xml:space="preserve"> </w:t>
            </w:r>
            <w:r>
              <w:rPr>
                <w:rFonts w:ascii="Arial" w:hAnsi="Arial" w:cs="Times New Roman"/>
                <w:spacing w:val="-2"/>
                <w:w w:val="105"/>
                <w:sz w:val="18"/>
                <w:szCs w:val="20"/>
              </w:rPr>
              <w:t>votante</w:t>
            </w:r>
            <w:r>
              <w:rPr>
                <w:rFonts w:ascii="Arial" w:hAnsi="Arial" w:cs="Times New Roman"/>
                <w:spacing w:val="-10"/>
                <w:w w:val="105"/>
                <w:sz w:val="18"/>
                <w:szCs w:val="20"/>
              </w:rPr>
              <w:t xml:space="preserve"> </w:t>
            </w:r>
            <w:r>
              <w:rPr>
                <w:rFonts w:ascii="Arial" w:hAnsi="Arial" w:cs="Times New Roman"/>
                <w:spacing w:val="-2"/>
                <w:w w:val="105"/>
                <w:sz w:val="18"/>
                <w:szCs w:val="20"/>
              </w:rPr>
              <w:t>no</w:t>
            </w:r>
            <w:r>
              <w:rPr>
                <w:rFonts w:ascii="Arial" w:hAnsi="Arial" w:cs="Times New Roman"/>
                <w:spacing w:val="-10"/>
                <w:w w:val="105"/>
                <w:sz w:val="18"/>
                <w:szCs w:val="20"/>
              </w:rPr>
              <w:t xml:space="preserve"> </w:t>
            </w:r>
            <w:r>
              <w:rPr>
                <w:rFonts w:ascii="Arial" w:hAnsi="Arial" w:cs="Times New Roman"/>
                <w:spacing w:val="-2"/>
                <w:w w:val="105"/>
                <w:sz w:val="18"/>
                <w:szCs w:val="20"/>
              </w:rPr>
              <w:t>sujeito</w:t>
            </w:r>
            <w:r>
              <w:rPr>
                <w:rFonts w:ascii="Arial" w:hAnsi="Arial" w:cs="Times New Roman"/>
                <w:spacing w:val="-10"/>
                <w:w w:val="105"/>
                <w:sz w:val="18"/>
                <w:szCs w:val="20"/>
              </w:rPr>
              <w:t xml:space="preserve"> </w:t>
            </w:r>
            <w:r>
              <w:rPr>
                <w:rFonts w:ascii="Arial" w:hAnsi="Arial" w:cs="Times New Roman"/>
                <w:spacing w:val="-2"/>
                <w:w w:val="105"/>
                <w:sz w:val="18"/>
                <w:szCs w:val="20"/>
              </w:rPr>
              <w:t>de</w:t>
            </w:r>
            <w:r>
              <w:rPr>
                <w:rFonts w:ascii="Arial" w:hAnsi="Arial" w:cs="Times New Roman"/>
                <w:spacing w:val="-10"/>
                <w:w w:val="105"/>
                <w:sz w:val="18"/>
                <w:szCs w:val="20"/>
              </w:rPr>
              <w:t xml:space="preserve"> </w:t>
            </w:r>
            <w:r>
              <w:rPr>
                <w:rFonts w:ascii="Arial" w:hAnsi="Arial" w:cs="Times New Roman"/>
                <w:spacing w:val="-2"/>
                <w:w w:val="105"/>
                <w:sz w:val="18"/>
                <w:szCs w:val="20"/>
              </w:rPr>
              <w:t>pesquisa-</w:t>
            </w:r>
            <w:r>
              <w:rPr>
                <w:rFonts w:ascii="Arial" w:hAnsi="Arial" w:cs="Times New Roman"/>
                <w:spacing w:val="-10"/>
                <w:w w:val="105"/>
                <w:sz w:val="18"/>
                <w:szCs w:val="20"/>
              </w:rPr>
              <w:t xml:space="preserve"> </w:t>
            </w:r>
            <w:r>
              <w:rPr>
                <w:rFonts w:ascii="Arial" w:hAnsi="Arial" w:cs="Times New Roman"/>
                <w:spacing w:val="-2"/>
                <w:w w:val="105"/>
                <w:sz w:val="18"/>
                <w:szCs w:val="20"/>
              </w:rPr>
              <w:t>Demais</w:t>
            </w:r>
            <w:r>
              <w:rPr>
                <w:rFonts w:ascii="Arial" w:hAnsi="Arial" w:cs="Times New Roman"/>
                <w:spacing w:val="-17"/>
                <w:w w:val="105"/>
                <w:sz w:val="18"/>
                <w:szCs w:val="20"/>
              </w:rPr>
              <w:t xml:space="preserve"> </w:t>
            </w:r>
            <w:r>
              <w:rPr>
                <w:rFonts w:ascii="Arial" w:hAnsi="Arial" w:cs="Times New Roman"/>
                <w:spacing w:val="-4"/>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3F65D1EB" w14:textId="77777777" w:rsidR="00FA64DD" w:rsidRDefault="00000000">
            <w:pPr>
              <w:pStyle w:val="TableParagraph"/>
              <w:widowControl w:val="0"/>
              <w:ind w:left="23" w:right="4"/>
              <w:rPr>
                <w:rFonts w:ascii="Times New Roman" w:hAnsi="Times New Roman" w:cs="Times New Roman"/>
                <w:color w:val="231F20"/>
                <w:spacing w:val="-10"/>
                <w:sz w:val="20"/>
                <w:szCs w:val="20"/>
              </w:rPr>
            </w:pPr>
            <w:r>
              <w:rPr>
                <w:rFonts w:ascii="Arial" w:hAnsi="Arial" w:cs="Times New Roman"/>
                <w:spacing w:val="-10"/>
                <w:sz w:val="18"/>
                <w:szCs w:val="20"/>
              </w:rPr>
              <w:t>3</w:t>
            </w:r>
          </w:p>
        </w:tc>
        <w:tc>
          <w:tcPr>
            <w:tcW w:w="79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032F751" w14:textId="77777777" w:rsidR="00FA64DD" w:rsidRDefault="00000000">
            <w:pPr>
              <w:pStyle w:val="TableParagraph"/>
              <w:widowControl w:val="0"/>
              <w:ind w:left="18" w:right="5"/>
              <w:rPr>
                <w:rFonts w:ascii="Times New Roman" w:hAnsi="Times New Roman" w:cs="Times New Roman"/>
                <w:color w:val="231F20"/>
                <w:spacing w:val="-5"/>
                <w:sz w:val="20"/>
                <w:szCs w:val="20"/>
              </w:rPr>
            </w:pPr>
            <w:r>
              <w:rPr>
                <w:rFonts w:ascii="Arial" w:hAnsi="Arial" w:cs="Times New Roman"/>
                <w:spacing w:val="-5"/>
                <w:sz w:val="18"/>
                <w:szCs w:val="20"/>
              </w:rPr>
              <w:t>6,7</w:t>
            </w:r>
          </w:p>
        </w:tc>
        <w:tc>
          <w:tcPr>
            <w:tcW w:w="73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7E46BB2F" w14:textId="77777777" w:rsidR="00FA64DD" w:rsidRDefault="00000000">
            <w:pPr>
              <w:pStyle w:val="TableParagraph"/>
              <w:widowControl w:val="0"/>
              <w:ind w:left="22" w:right="6"/>
              <w:rPr>
                <w:rFonts w:ascii="Times New Roman" w:hAnsi="Times New Roman" w:cs="Times New Roman"/>
                <w:color w:val="231F20"/>
                <w:spacing w:val="-5"/>
                <w:sz w:val="20"/>
                <w:szCs w:val="20"/>
              </w:rPr>
            </w:pPr>
            <w:r>
              <w:rPr>
                <w:rFonts w:ascii="Arial" w:hAnsi="Arial" w:cs="Times New Roman"/>
                <w:spacing w:val="-5"/>
                <w:sz w:val="18"/>
                <w:szCs w:val="20"/>
              </w:rPr>
              <w:t>6,2</w:t>
            </w:r>
          </w:p>
        </w:tc>
      </w:tr>
      <w:tr w:rsidR="00FA64DD" w14:paraId="277E335E"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4CDB9013" w14:textId="77777777" w:rsidR="00FA64DD" w:rsidRDefault="00000000">
            <w:pPr>
              <w:pStyle w:val="TableParagraph"/>
              <w:widowControl w:val="0"/>
              <w:ind w:left="79"/>
              <w:jc w:val="left"/>
            </w:pPr>
            <w:r>
              <w:rPr>
                <w:rFonts w:ascii="Arial" w:hAnsi="Arial" w:cs="Times New Roman"/>
                <w:sz w:val="18"/>
                <w:szCs w:val="20"/>
              </w:rPr>
              <w:t>Representação</w:t>
            </w:r>
            <w:r>
              <w:rPr>
                <w:rFonts w:ascii="Arial" w:hAnsi="Arial" w:cs="Times New Roman"/>
                <w:spacing w:val="6"/>
                <w:sz w:val="18"/>
                <w:szCs w:val="20"/>
              </w:rPr>
              <w:t xml:space="preserve"> </w:t>
            </w:r>
            <w:r>
              <w:rPr>
                <w:rFonts w:ascii="Arial" w:hAnsi="Arial" w:cs="Times New Roman"/>
                <w:sz w:val="18"/>
                <w:szCs w:val="20"/>
              </w:rPr>
              <w:t>média</w:t>
            </w:r>
            <w:r>
              <w:rPr>
                <w:rFonts w:ascii="Arial" w:hAnsi="Arial" w:cs="Times New Roman"/>
                <w:spacing w:val="7"/>
                <w:sz w:val="18"/>
                <w:szCs w:val="20"/>
              </w:rPr>
              <w:t xml:space="preserve"> </w:t>
            </w:r>
            <w:r>
              <w:rPr>
                <w:rFonts w:ascii="Arial" w:hAnsi="Arial" w:cs="Times New Roman"/>
                <w:sz w:val="18"/>
                <w:szCs w:val="20"/>
              </w:rPr>
              <w:t>percentual</w:t>
            </w:r>
            <w:r>
              <w:rPr>
                <w:rFonts w:ascii="Arial" w:hAnsi="Arial" w:cs="Times New Roman"/>
                <w:spacing w:val="-1"/>
                <w:sz w:val="18"/>
                <w:szCs w:val="20"/>
              </w:rPr>
              <w:t xml:space="preserve"> </w:t>
            </w:r>
            <w:r>
              <w:rPr>
                <w:rFonts w:ascii="Arial" w:hAnsi="Arial" w:cs="Times New Roman"/>
                <w:sz w:val="18"/>
                <w:szCs w:val="20"/>
              </w:rPr>
              <w:t>de</w:t>
            </w:r>
            <w:r>
              <w:rPr>
                <w:rFonts w:ascii="Arial" w:hAnsi="Arial" w:cs="Times New Roman"/>
                <w:spacing w:val="6"/>
                <w:sz w:val="18"/>
                <w:szCs w:val="20"/>
              </w:rPr>
              <w:t xml:space="preserve"> </w:t>
            </w:r>
            <w:r>
              <w:rPr>
                <w:rFonts w:ascii="Arial" w:hAnsi="Arial" w:cs="Times New Roman"/>
                <w:sz w:val="18"/>
                <w:szCs w:val="20"/>
              </w:rPr>
              <w:t>um</w:t>
            </w:r>
            <w:r>
              <w:rPr>
                <w:rFonts w:ascii="Arial" w:hAnsi="Arial" w:cs="Times New Roman"/>
                <w:spacing w:val="-1"/>
                <w:sz w:val="18"/>
                <w:szCs w:val="20"/>
              </w:rPr>
              <w:t xml:space="preserve"> </w:t>
            </w:r>
            <w:r>
              <w:rPr>
                <w:rFonts w:ascii="Arial" w:hAnsi="Arial" w:cs="Times New Roman"/>
                <w:sz w:val="18"/>
                <w:szCs w:val="20"/>
              </w:rPr>
              <w:t>votante</w:t>
            </w:r>
            <w:r>
              <w:rPr>
                <w:rFonts w:ascii="Arial" w:hAnsi="Arial" w:cs="Times New Roman"/>
                <w:spacing w:val="7"/>
                <w:sz w:val="18"/>
                <w:szCs w:val="20"/>
              </w:rPr>
              <w:t xml:space="preserve"> </w:t>
            </w:r>
            <w:r>
              <w:rPr>
                <w:rFonts w:ascii="Arial" w:hAnsi="Arial" w:cs="Times New Roman"/>
                <w:sz w:val="18"/>
                <w:szCs w:val="20"/>
              </w:rPr>
              <w:t>da</w:t>
            </w:r>
            <w:r>
              <w:rPr>
                <w:rFonts w:ascii="Arial" w:hAnsi="Arial" w:cs="Times New Roman"/>
                <w:spacing w:val="7"/>
                <w:sz w:val="18"/>
                <w:szCs w:val="20"/>
              </w:rPr>
              <w:t xml:space="preserve"> </w:t>
            </w:r>
            <w:r>
              <w:rPr>
                <w:rFonts w:ascii="Arial" w:hAnsi="Arial" w:cs="Times New Roman"/>
                <w:spacing w:val="-2"/>
                <w:sz w:val="18"/>
                <w:szCs w:val="20"/>
              </w:rPr>
              <w:t>amostra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1E330CC9" w14:textId="77777777" w:rsidR="00FA64DD" w:rsidRDefault="00000000">
            <w:pPr>
              <w:pStyle w:val="TableParagraph"/>
              <w:widowControl w:val="0"/>
              <w:ind w:left="17"/>
              <w:rPr>
                <w:rFonts w:ascii="Times New Roman" w:hAnsi="Times New Roman" w:cs="Times New Roman"/>
                <w:color w:val="231F20"/>
                <w:spacing w:val="-4"/>
                <w:sz w:val="20"/>
                <w:szCs w:val="20"/>
              </w:rPr>
            </w:pPr>
            <w:r>
              <w:rPr>
                <w:rFonts w:ascii="Arial" w:hAnsi="Arial" w:cs="Times New Roman"/>
                <w:spacing w:val="-4"/>
                <w:sz w:val="18"/>
                <w:szCs w:val="20"/>
              </w:rPr>
              <w:t>1,76</w:t>
            </w:r>
          </w:p>
        </w:tc>
      </w:tr>
      <w:tr w:rsidR="00FA64DD" w14:paraId="4D04B943" w14:textId="77777777">
        <w:trPr>
          <w:trHeight w:val="309"/>
          <w:jc w:val="center"/>
        </w:trPr>
        <w:tc>
          <w:tcPr>
            <w:tcW w:w="6705" w:type="dxa"/>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F856767" w14:textId="77777777" w:rsidR="00FA64DD" w:rsidRDefault="00000000">
            <w:pPr>
              <w:pStyle w:val="TableParagraph"/>
              <w:widowControl w:val="0"/>
              <w:ind w:left="79"/>
              <w:jc w:val="left"/>
            </w:pPr>
            <w:r>
              <w:rPr>
                <w:rFonts w:ascii="Arial" w:hAnsi="Arial" w:cs="Times New Roman"/>
                <w:sz w:val="18"/>
                <w:szCs w:val="20"/>
              </w:rPr>
              <w:t>Representação</w:t>
            </w:r>
            <w:r>
              <w:rPr>
                <w:rFonts w:ascii="Arial" w:hAnsi="Arial" w:cs="Times New Roman"/>
                <w:spacing w:val="4"/>
                <w:sz w:val="18"/>
                <w:szCs w:val="20"/>
              </w:rPr>
              <w:t xml:space="preserve"> </w:t>
            </w:r>
            <w:r>
              <w:rPr>
                <w:rFonts w:ascii="Arial" w:hAnsi="Arial" w:cs="Times New Roman"/>
                <w:sz w:val="18"/>
                <w:szCs w:val="20"/>
              </w:rPr>
              <w:t>média</w:t>
            </w:r>
            <w:r>
              <w:rPr>
                <w:rFonts w:ascii="Arial" w:hAnsi="Arial" w:cs="Times New Roman"/>
                <w:spacing w:val="5"/>
                <w:sz w:val="18"/>
                <w:szCs w:val="20"/>
              </w:rPr>
              <w:t xml:space="preserve"> </w:t>
            </w:r>
            <w:r>
              <w:rPr>
                <w:rFonts w:ascii="Arial" w:hAnsi="Arial" w:cs="Times New Roman"/>
                <w:sz w:val="18"/>
                <w:szCs w:val="20"/>
              </w:rPr>
              <w:t>percentual</w:t>
            </w:r>
            <w:r>
              <w:rPr>
                <w:rFonts w:ascii="Arial" w:hAnsi="Arial" w:cs="Times New Roman"/>
                <w:spacing w:val="-3"/>
                <w:sz w:val="18"/>
                <w:szCs w:val="20"/>
              </w:rPr>
              <w:t xml:space="preserve"> </w:t>
            </w:r>
            <w:r>
              <w:rPr>
                <w:rFonts w:ascii="Arial" w:hAnsi="Arial" w:cs="Times New Roman"/>
                <w:sz w:val="18"/>
                <w:szCs w:val="20"/>
              </w:rPr>
              <w:t>de</w:t>
            </w:r>
            <w:r>
              <w:rPr>
                <w:rFonts w:ascii="Arial" w:hAnsi="Arial" w:cs="Times New Roman"/>
                <w:spacing w:val="5"/>
                <w:sz w:val="18"/>
                <w:szCs w:val="20"/>
              </w:rPr>
              <w:t xml:space="preserve"> </w:t>
            </w:r>
            <w:r>
              <w:rPr>
                <w:rFonts w:ascii="Arial" w:hAnsi="Arial" w:cs="Times New Roman"/>
                <w:sz w:val="18"/>
                <w:szCs w:val="20"/>
              </w:rPr>
              <w:t>um</w:t>
            </w:r>
            <w:r>
              <w:rPr>
                <w:rFonts w:ascii="Arial" w:hAnsi="Arial" w:cs="Times New Roman"/>
                <w:spacing w:val="-3"/>
                <w:sz w:val="18"/>
                <w:szCs w:val="20"/>
              </w:rPr>
              <w:t xml:space="preserve"> </w:t>
            </w:r>
            <w:r>
              <w:rPr>
                <w:rFonts w:ascii="Arial" w:hAnsi="Arial" w:cs="Times New Roman"/>
                <w:sz w:val="18"/>
                <w:szCs w:val="20"/>
              </w:rPr>
              <w:t>votante</w:t>
            </w:r>
            <w:r>
              <w:rPr>
                <w:rFonts w:ascii="Arial" w:hAnsi="Arial" w:cs="Times New Roman"/>
                <w:spacing w:val="4"/>
                <w:sz w:val="18"/>
                <w:szCs w:val="20"/>
              </w:rPr>
              <w:t xml:space="preserve"> </w:t>
            </w:r>
            <w:r>
              <w:rPr>
                <w:rFonts w:ascii="Arial" w:hAnsi="Arial" w:cs="Times New Roman"/>
                <w:sz w:val="18"/>
                <w:szCs w:val="20"/>
              </w:rPr>
              <w:t>nos</w:t>
            </w:r>
            <w:r>
              <w:rPr>
                <w:rFonts w:ascii="Arial" w:hAnsi="Arial" w:cs="Times New Roman"/>
                <w:spacing w:val="5"/>
                <w:sz w:val="18"/>
                <w:szCs w:val="20"/>
              </w:rPr>
              <w:t xml:space="preserve"> </w:t>
            </w:r>
            <w:r>
              <w:rPr>
                <w:rFonts w:ascii="Arial" w:hAnsi="Arial" w:cs="Times New Roman"/>
                <w:sz w:val="18"/>
                <w:szCs w:val="20"/>
              </w:rPr>
              <w:t>sujeitos</w:t>
            </w:r>
            <w:r>
              <w:rPr>
                <w:rFonts w:ascii="Arial" w:hAnsi="Arial" w:cs="Times New Roman"/>
                <w:spacing w:val="5"/>
                <w:sz w:val="18"/>
                <w:szCs w:val="20"/>
              </w:rPr>
              <w:t xml:space="preserve"> </w:t>
            </w:r>
            <w:r>
              <w:rPr>
                <w:rFonts w:ascii="Arial" w:hAnsi="Arial" w:cs="Times New Roman"/>
                <w:sz w:val="18"/>
                <w:szCs w:val="20"/>
              </w:rPr>
              <w:t>de</w:t>
            </w:r>
            <w:r>
              <w:rPr>
                <w:rFonts w:ascii="Arial" w:hAnsi="Arial" w:cs="Times New Roman"/>
                <w:spacing w:val="5"/>
                <w:sz w:val="18"/>
                <w:szCs w:val="20"/>
              </w:rPr>
              <w:t xml:space="preserve"> </w:t>
            </w:r>
            <w:r>
              <w:rPr>
                <w:rFonts w:ascii="Arial" w:hAnsi="Arial" w:cs="Times New Roman"/>
                <w:spacing w:val="-2"/>
                <w:sz w:val="18"/>
                <w:szCs w:val="20"/>
              </w:rPr>
              <w:t>pesquisa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left w:w="80" w:type="dxa"/>
              <w:bottom w:w="80" w:type="dxa"/>
              <w:right w:w="80" w:type="dxa"/>
            </w:tcMar>
          </w:tcPr>
          <w:p w14:paraId="2BDCB47C" w14:textId="77777777" w:rsidR="00FA64DD" w:rsidRDefault="00000000">
            <w:pPr>
              <w:pStyle w:val="TableParagraph"/>
              <w:widowControl w:val="0"/>
              <w:ind w:left="17"/>
              <w:rPr>
                <w:rFonts w:ascii="Times New Roman" w:hAnsi="Times New Roman" w:cs="Times New Roman"/>
                <w:color w:val="231F20"/>
                <w:spacing w:val="-4"/>
                <w:sz w:val="20"/>
                <w:szCs w:val="20"/>
              </w:rPr>
            </w:pPr>
            <w:r>
              <w:rPr>
                <w:rFonts w:ascii="Arial" w:hAnsi="Arial" w:cs="Times New Roman"/>
                <w:spacing w:val="-4"/>
                <w:sz w:val="18"/>
                <w:szCs w:val="20"/>
              </w:rPr>
              <w:t>4,61</w:t>
            </w:r>
          </w:p>
        </w:tc>
      </w:tr>
    </w:tbl>
    <w:p w14:paraId="49440C5E" w14:textId="77777777" w:rsidR="00FA64DD" w:rsidRDefault="00000000">
      <w:pPr>
        <w:spacing w:before="39"/>
        <w:ind w:left="108" w:right="108"/>
        <w:rPr>
          <w:rFonts w:ascii="Times New Roman" w:hAnsi="Times New Roman" w:cs="Times New Roman"/>
          <w:color w:val="252525"/>
          <w:spacing w:val="-2"/>
          <w:w w:val="105"/>
          <w:sz w:val="20"/>
          <w:szCs w:val="20"/>
        </w:rPr>
      </w:pPr>
      <w:r>
        <w:rPr>
          <w:rFonts w:cs="Times New Roman"/>
          <w:spacing w:val="-2"/>
          <w:w w:val="105"/>
          <w:sz w:val="20"/>
          <w:szCs w:val="20"/>
        </w:rPr>
        <w:t>Fonte: Miranda, 2022 (adaptado).</w:t>
      </w:r>
    </w:p>
    <w:p w14:paraId="529B417F" w14:textId="77777777" w:rsidR="00FA64DD" w:rsidRDefault="00FA64DD">
      <w:pPr>
        <w:spacing w:before="39" w:line="240" w:lineRule="auto"/>
        <w:ind w:left="108" w:right="108"/>
        <w:jc w:val="center"/>
        <w:rPr>
          <w:rFonts w:ascii="Times New Roman" w:hAnsi="Times New Roman" w:cs="Times New Roman"/>
          <w:color w:val="252525"/>
          <w:spacing w:val="-2"/>
          <w:w w:val="105"/>
          <w:sz w:val="20"/>
          <w:szCs w:val="20"/>
        </w:rPr>
      </w:pPr>
    </w:p>
    <w:p w14:paraId="292C8CB0" w14:textId="77777777" w:rsidR="00FA64DD" w:rsidRDefault="00000000">
      <w:pPr>
        <w:pStyle w:val="Corpodetexto"/>
        <w:spacing w:before="182" w:after="0" w:line="360" w:lineRule="auto"/>
        <w:ind w:left="588" w:right="597"/>
      </w:pPr>
      <w:r>
        <w:rPr>
          <w:rFonts w:cs="Times New Roman"/>
          <w:b/>
          <w:spacing w:val="10"/>
        </w:rPr>
        <w:t xml:space="preserve">Gráfico 1 </w:t>
      </w:r>
      <w:r>
        <w:rPr>
          <w:rFonts w:cs="Times New Roman"/>
          <w:b/>
        </w:rPr>
        <w:t>–</w:t>
      </w:r>
      <w:r>
        <w:rPr>
          <w:rFonts w:cs="Times New Roman"/>
          <w:b/>
          <w:spacing w:val="12"/>
        </w:rPr>
        <w:t xml:space="preserve"> </w:t>
      </w:r>
      <w:r>
        <w:rPr>
          <w:rFonts w:cs="Times New Roman"/>
        </w:rPr>
        <w:t>Distribuição</w:t>
      </w:r>
      <w:r>
        <w:rPr>
          <w:rFonts w:cs="Times New Roman"/>
          <w:spacing w:val="16"/>
        </w:rPr>
        <w:t xml:space="preserve"> </w:t>
      </w:r>
      <w:r>
        <w:rPr>
          <w:rFonts w:cs="Times New Roman"/>
        </w:rPr>
        <w:t>de</w:t>
      </w:r>
      <w:r>
        <w:rPr>
          <w:rFonts w:cs="Times New Roman"/>
          <w:spacing w:val="17"/>
        </w:rPr>
        <w:t xml:space="preserve"> </w:t>
      </w:r>
      <w:r>
        <w:rPr>
          <w:rFonts w:cs="Times New Roman"/>
        </w:rPr>
        <w:t>estudos</w:t>
      </w:r>
      <w:r>
        <w:rPr>
          <w:rFonts w:cs="Times New Roman"/>
          <w:spacing w:val="16"/>
        </w:rPr>
        <w:t xml:space="preserve"> </w:t>
      </w:r>
      <w:r>
        <w:rPr>
          <w:rFonts w:cs="Times New Roman"/>
        </w:rPr>
        <w:t>com</w:t>
      </w:r>
      <w:r>
        <w:rPr>
          <w:rFonts w:cs="Times New Roman"/>
          <w:spacing w:val="17"/>
        </w:rPr>
        <w:t xml:space="preserve"> </w:t>
      </w:r>
      <w:r>
        <w:rPr>
          <w:rFonts w:cs="Times New Roman"/>
        </w:rPr>
        <w:t>Instrumentos</w:t>
      </w:r>
      <w:r>
        <w:rPr>
          <w:rFonts w:cs="Times New Roman"/>
          <w:spacing w:val="16"/>
        </w:rPr>
        <w:t xml:space="preserve"> </w:t>
      </w:r>
      <w:r>
        <w:rPr>
          <w:rFonts w:cs="Times New Roman"/>
        </w:rPr>
        <w:t>Matemáticos</w:t>
      </w:r>
      <w:r>
        <w:rPr>
          <w:rFonts w:cs="Times New Roman"/>
          <w:spacing w:val="17"/>
        </w:rPr>
        <w:t xml:space="preserve"> </w:t>
      </w:r>
      <w:r>
        <w:rPr>
          <w:rFonts w:cs="Times New Roman"/>
        </w:rPr>
        <w:t>Históricos</w:t>
      </w:r>
      <w:r>
        <w:rPr>
          <w:rFonts w:cs="Times New Roman"/>
          <w:spacing w:val="16"/>
        </w:rPr>
        <w:t xml:space="preserve"> </w:t>
      </w:r>
      <w:r>
        <w:rPr>
          <w:rFonts w:cs="Times New Roman"/>
        </w:rPr>
        <w:t>no</w:t>
      </w:r>
      <w:r>
        <w:rPr>
          <w:rFonts w:cs="Times New Roman"/>
          <w:spacing w:val="17"/>
        </w:rPr>
        <w:t xml:space="preserve"> </w:t>
      </w:r>
      <w:r>
        <w:rPr>
          <w:rFonts w:cs="Times New Roman"/>
          <w:spacing w:val="-2"/>
        </w:rPr>
        <w:t>GPEHM.</w:t>
      </w:r>
    </w:p>
    <w:p w14:paraId="2D1E16D4" w14:textId="77777777" w:rsidR="00FA64DD" w:rsidRDefault="00FA64DD">
      <w:pPr>
        <w:pStyle w:val="Corpodetexto"/>
        <w:spacing w:before="7" w:after="0"/>
        <w:jc w:val="center"/>
        <w:rPr>
          <w:sz w:val="11"/>
        </w:rPr>
      </w:pPr>
    </w:p>
    <w:p w14:paraId="765E8327" w14:textId="524EDEED" w:rsidR="00FA64DD" w:rsidRDefault="00000000">
      <w:pPr>
        <w:spacing w:before="65"/>
        <w:ind w:left="504" w:right="597"/>
      </w:pPr>
      <w:r>
        <w:rPr>
          <w:noProof/>
        </w:rPr>
        <w:pict w14:anchorId="55C5B26A">
          <v:shape id="Image2" o:spid="_x0000_s1026" type="#_x0000_t75" style="position:absolute;left:0;text-align:left;margin-left:83.85pt;margin-top:.15pt;width:309.2pt;height:187.4pt;z-index:-4;visibility:visible;mso-wrap-style:square;mso-wrap-distance-left:0;mso-wrap-distance-top:0;mso-wrap-distance-right:0;mso-wrap-distance-bottom:0;mso-position-horizontal:absolute;mso-position-horizontal-relative:text;mso-position-vertical:absolute;mso-position-vertical-relative:text" o:allowincell="f" filled="t">
            <v:imagedata r:id="rId16" o:title="" croptop="-126f" cropbottom="-126f" cropleft="-77f" cropright="-77f"/>
            <w10:wrap type="topAndBottom"/>
          </v:shape>
        </w:pict>
      </w:r>
      <w:r>
        <w:rPr>
          <w:rFonts w:cs="Times New Roman"/>
          <w:sz w:val="20"/>
          <w:szCs w:val="20"/>
        </w:rPr>
        <w:t>Fonte:</w:t>
      </w:r>
      <w:r>
        <w:rPr>
          <w:rFonts w:cs="Times New Roman"/>
          <w:spacing w:val="12"/>
          <w:sz w:val="20"/>
          <w:szCs w:val="20"/>
        </w:rPr>
        <w:t xml:space="preserve"> </w:t>
      </w:r>
      <w:r>
        <w:rPr>
          <w:rFonts w:cs="Times New Roman"/>
          <w:sz w:val="20"/>
          <w:szCs w:val="20"/>
        </w:rPr>
        <w:t>Elaborado</w:t>
      </w:r>
      <w:r>
        <w:rPr>
          <w:rFonts w:cs="Times New Roman"/>
          <w:spacing w:val="12"/>
          <w:sz w:val="20"/>
          <w:szCs w:val="20"/>
        </w:rPr>
        <w:t xml:space="preserve"> por Pereira </w:t>
      </w:r>
      <w:r>
        <w:rPr>
          <w:rFonts w:cs="Times New Roman"/>
          <w:spacing w:val="-2"/>
          <w:sz w:val="20"/>
          <w:szCs w:val="20"/>
        </w:rPr>
        <w:t>(2025).</w:t>
      </w:r>
    </w:p>
    <w:p w14:paraId="22DA5B97" w14:textId="77777777" w:rsidR="00FA64DD" w:rsidRDefault="00FA64DD">
      <w:pPr>
        <w:spacing w:before="65" w:line="240" w:lineRule="auto"/>
        <w:ind w:left="504" w:right="597"/>
        <w:jc w:val="center"/>
      </w:pPr>
    </w:p>
    <w:p w14:paraId="2DF88367" w14:textId="77777777" w:rsidR="00FA64DD" w:rsidRDefault="00FA64DD">
      <w:pPr>
        <w:spacing w:before="65" w:line="240" w:lineRule="auto"/>
        <w:ind w:left="504" w:right="597"/>
        <w:jc w:val="center"/>
      </w:pPr>
    </w:p>
    <w:p w14:paraId="31D5CE33" w14:textId="77777777" w:rsidR="00FA64DD" w:rsidRDefault="00FA64DD">
      <w:pPr>
        <w:spacing w:before="65" w:line="240" w:lineRule="auto"/>
        <w:ind w:left="504" w:right="597"/>
        <w:jc w:val="center"/>
      </w:pPr>
    </w:p>
    <w:p w14:paraId="725454D0" w14:textId="77777777" w:rsidR="00FA64DD" w:rsidRDefault="00FA64DD">
      <w:pPr>
        <w:spacing w:line="240" w:lineRule="auto"/>
        <w:rPr>
          <w:rFonts w:ascii="Times New Roman" w:hAnsi="Times New Roman" w:cs="Times New Roman"/>
        </w:rPr>
      </w:pPr>
    </w:p>
    <w:p w14:paraId="2846AB0C" w14:textId="77777777" w:rsidR="00FA64DD" w:rsidRDefault="00FA64DD">
      <w:pPr>
        <w:sectPr w:rsidR="00FA64DD">
          <w:headerReference w:type="default" r:id="rId17"/>
          <w:footerReference w:type="default" r:id="rId18"/>
          <w:type w:val="continuous"/>
          <w:pgSz w:w="11906" w:h="16838"/>
          <w:pgMar w:top="1984" w:right="1134" w:bottom="1134" w:left="1701" w:header="312" w:footer="397" w:gutter="0"/>
          <w:cols w:space="720"/>
          <w:formProt w:val="0"/>
          <w:docGrid w:linePitch="312" w:charSpace="-6554"/>
        </w:sectPr>
      </w:pPr>
    </w:p>
    <w:p w14:paraId="3A1CAC06" w14:textId="77777777" w:rsidR="00FA64DD" w:rsidRDefault="00000000">
      <w:pPr>
        <w:pStyle w:val="LO-normal"/>
        <w:keepNext/>
        <w:shd w:val="clear" w:color="auto" w:fill="F7C800"/>
        <w:spacing w:before="240" w:after="120" w:line="360" w:lineRule="auto"/>
      </w:pPr>
      <w:r>
        <w:rPr>
          <w:rFonts w:ascii="Arial" w:hAnsi="Arial"/>
          <w:b/>
          <w:color w:val="1D1D1B"/>
          <w:sz w:val="22"/>
        </w:rPr>
        <w:t xml:space="preserve">5 </w:t>
      </w:r>
      <w:r>
        <w:rPr>
          <w:rFonts w:ascii="Arial" w:hAnsi="Arial"/>
          <w:b/>
          <w:iCs/>
          <w:color w:val="1D1D1B"/>
          <w:sz w:val="22"/>
        </w:rPr>
        <w:t>CONSIDERAÇÕES FINAIS</w:t>
      </w:r>
    </w:p>
    <w:p w14:paraId="790032A6" w14:textId="77777777" w:rsidR="00FA64DD" w:rsidRDefault="00FA64DD">
      <w:pPr>
        <w:pStyle w:val="LO-normal"/>
        <w:spacing w:line="240" w:lineRule="auto"/>
        <w:rPr>
          <w:b/>
          <w:iCs/>
          <w:color w:val="808080"/>
        </w:rPr>
      </w:pPr>
    </w:p>
    <w:p w14:paraId="17A40DA8" w14:textId="77777777" w:rsidR="00FA64DD" w:rsidRDefault="00000000">
      <w:pPr>
        <w:rPr>
          <w:rFonts w:ascii="Times New Roman" w:hAnsi="Times New Roman" w:cs="Times New Roman"/>
        </w:rPr>
      </w:pPr>
      <w:r>
        <w:rPr>
          <w:rFonts w:cs="Times New Roman"/>
        </w:rPr>
        <w:t xml:space="preserve">Descrição das principais contribuições trazidas pelo estudo e indicativos para estudos futuros. Devem ser apresentadas de modo a trazer reflexões norteadoras para futuras investigações, evitando um teor conclusivo. </w:t>
      </w:r>
    </w:p>
    <w:p w14:paraId="0BACA98C" w14:textId="77777777" w:rsidR="00FA64DD" w:rsidRDefault="00FA64DD">
      <w:pPr>
        <w:spacing w:line="276" w:lineRule="auto"/>
        <w:rPr>
          <w:rFonts w:ascii="Times New Roman" w:hAnsi="Times New Roman" w:cs="Times New Roman"/>
        </w:rPr>
      </w:pPr>
    </w:p>
    <w:p w14:paraId="79F10638" w14:textId="77777777" w:rsidR="00FA64DD" w:rsidRDefault="00000000">
      <w:pPr>
        <w:rPr>
          <w:rFonts w:ascii="Times New Roman" w:hAnsi="Times New Roman" w:cs="Times New Roman"/>
        </w:rPr>
      </w:pPr>
      <w:r>
        <w:rPr>
          <w:rFonts w:cs="Times New Roman"/>
        </w:rPr>
        <w:tab/>
        <w:t xml:space="preserve">Descrição das principais contribuições trazidas pelo estudo e indicativos para estudos futuros. Devem ser apresentadas de modo a trazer reflexões norteadoras para futuras investigações, evitando um teor conclusivo. Descrição das principais contribuições trazidas pelo estudo e indicativos para estudos futuros. Devem ser apresentadas de modo a trazer reflexões norteadoras para futuras investigações, evitando um teor conclusivo. Descrição das principais contribuições trazidas pelo estudo e indicativos para estudos futuros. Devem ser apresentadas de modo a trazer reflexões norteadoras para futuras investigações, evitando um teor conclusivo. </w:t>
      </w:r>
    </w:p>
    <w:p w14:paraId="2E88928C" w14:textId="77777777" w:rsidR="00FA64DD" w:rsidRDefault="00FA64DD">
      <w:pPr>
        <w:spacing w:line="240" w:lineRule="auto"/>
        <w:rPr>
          <w:rFonts w:ascii="Times New Roman" w:hAnsi="Times New Roman" w:cs="Times New Roman"/>
        </w:rPr>
      </w:pPr>
    </w:p>
    <w:p w14:paraId="486AD69B" w14:textId="77777777" w:rsidR="00FA64DD" w:rsidRDefault="00000000">
      <w:pPr>
        <w:rPr>
          <w:rFonts w:ascii="Times New Roman" w:hAnsi="Times New Roman" w:cs="Times New Roman"/>
        </w:rPr>
      </w:pPr>
      <w:r>
        <w:rPr>
          <w:rFonts w:cs="Times New Roman"/>
        </w:rPr>
        <w:lastRenderedPageBreak/>
        <w:t xml:space="preserve">Descrição das principais contribuições trazidas pelo estudo e indicativos para estudos futuros. Devem ser apresentadas de modo a trazer reflexões norteadoras para futuras investigações, evitando um teor conclusivo. </w:t>
      </w:r>
    </w:p>
    <w:p w14:paraId="45B7D8AB" w14:textId="77777777" w:rsidR="00FA64DD" w:rsidRDefault="00FA64DD">
      <w:pPr>
        <w:spacing w:line="240" w:lineRule="auto"/>
        <w:rPr>
          <w:rFonts w:ascii="Times New Roman" w:hAnsi="Times New Roman" w:cs="Times New Roman"/>
        </w:rPr>
      </w:pPr>
    </w:p>
    <w:p w14:paraId="38FFE23A" w14:textId="77777777" w:rsidR="00FA64DD" w:rsidRDefault="00000000">
      <w:pPr>
        <w:rPr>
          <w:rFonts w:ascii="Times New Roman" w:hAnsi="Times New Roman" w:cs="Times New Roman"/>
        </w:rPr>
      </w:pPr>
      <w:r>
        <w:rPr>
          <w:rFonts w:cs="Times New Roman"/>
        </w:rPr>
        <w:t xml:space="preserve">Descrição das principais contribuições trazidas pelo estudo e indicativos para estudos futuros. Devem ser apresentadas de modo a trazer reflexões norteadoras para futuras investigações, evitando um teor conclusivo. </w:t>
      </w:r>
    </w:p>
    <w:p w14:paraId="4B969732" w14:textId="77777777" w:rsidR="00FA64DD" w:rsidRDefault="00FA64DD">
      <w:pPr>
        <w:spacing w:line="240" w:lineRule="auto"/>
        <w:rPr>
          <w:rFonts w:ascii="Times New Roman" w:hAnsi="Times New Roman" w:cs="Times New Roman"/>
        </w:rPr>
      </w:pPr>
    </w:p>
    <w:p w14:paraId="6B3347FB" w14:textId="77777777" w:rsidR="00FA64DD" w:rsidRDefault="00FA64DD">
      <w:pPr>
        <w:spacing w:line="240" w:lineRule="auto"/>
        <w:rPr>
          <w:rFonts w:ascii="Times New Roman" w:hAnsi="Times New Roman" w:cs="Times New Roman"/>
        </w:rPr>
      </w:pPr>
    </w:p>
    <w:p w14:paraId="295D5AD3" w14:textId="77777777" w:rsidR="00FA64DD" w:rsidRDefault="00000000">
      <w:pPr>
        <w:spacing w:line="276" w:lineRule="auto"/>
        <w:rPr>
          <w:rFonts w:ascii="Times New Roman" w:hAnsi="Times New Roman" w:cs="Times New Roman"/>
        </w:rPr>
      </w:pPr>
      <w:r>
        <w:rPr>
          <w:rFonts w:cs="Times New Roman"/>
        </w:rPr>
        <w:tab/>
      </w:r>
    </w:p>
    <w:p w14:paraId="7D72270B" w14:textId="77777777" w:rsidR="00FA64DD" w:rsidRDefault="00FA64DD">
      <w:pPr>
        <w:sectPr w:rsidR="00FA64DD">
          <w:headerReference w:type="default" r:id="rId19"/>
          <w:footerReference w:type="default" r:id="rId20"/>
          <w:type w:val="continuous"/>
          <w:pgSz w:w="11906" w:h="16838"/>
          <w:pgMar w:top="1984" w:right="1134" w:bottom="1134" w:left="1701" w:header="312" w:footer="397" w:gutter="0"/>
          <w:cols w:space="720"/>
          <w:formProt w:val="0"/>
          <w:docGrid w:linePitch="312" w:charSpace="-6554"/>
        </w:sectPr>
      </w:pPr>
    </w:p>
    <w:p w14:paraId="1F50BB66" w14:textId="77777777" w:rsidR="00FA64DD" w:rsidRDefault="00000000">
      <w:pPr>
        <w:keepNext/>
        <w:shd w:val="clear" w:color="auto" w:fill="F7C800"/>
        <w:spacing w:before="240" w:after="120" w:line="276" w:lineRule="auto"/>
        <w:jc w:val="center"/>
      </w:pPr>
      <w:r>
        <w:rPr>
          <w:rFonts w:eastAsia="Times New Roman" w:cs="Times New Roman"/>
          <w:b/>
          <w:sz w:val="22"/>
        </w:rPr>
        <w:t xml:space="preserve"> </w:t>
      </w:r>
      <w:r>
        <w:rPr>
          <w:b/>
          <w:sz w:val="22"/>
        </w:rPr>
        <w:t>REFERÊNCIAS</w:t>
      </w:r>
    </w:p>
    <w:p w14:paraId="7731E8D4" w14:textId="77777777" w:rsidR="00FA64DD" w:rsidRDefault="00000000">
      <w:pPr>
        <w:pStyle w:val="LO-normal"/>
        <w:spacing w:line="360" w:lineRule="auto"/>
        <w:jc w:val="both"/>
      </w:pPr>
      <w:r>
        <w:rPr>
          <w:rFonts w:ascii="Arial" w:hAnsi="Arial"/>
          <w:bCs/>
          <w:color w:val="1D1D1B"/>
        </w:rPr>
        <w:t>(</w:t>
      </w:r>
      <w:r>
        <w:rPr>
          <w:rFonts w:ascii="Arial" w:hAnsi="Arial"/>
          <w:color w:val="1D1D1B"/>
        </w:rPr>
        <w:t>A lista de referências deve seguir a ordem alfabética e ser disposta no modo justificado. Veja os exemplos abaixo).</w:t>
      </w:r>
    </w:p>
    <w:p w14:paraId="50BE16BC" w14:textId="77777777" w:rsidR="00FA64DD" w:rsidRDefault="00000000">
      <w:pPr>
        <w:pStyle w:val="LO-normal"/>
        <w:spacing w:line="360" w:lineRule="auto"/>
        <w:jc w:val="both"/>
      </w:pPr>
      <w:r>
        <w:rPr>
          <w:rFonts w:ascii="Arial" w:hAnsi="Arial"/>
          <w:color w:val="1D1D1B"/>
        </w:rPr>
        <w:t xml:space="preserve">ASSOCIAÇÃO BRASILEIRA DE NORMAS TÉCNICAS. </w:t>
      </w:r>
      <w:r>
        <w:rPr>
          <w:rFonts w:ascii="Arial" w:hAnsi="Arial"/>
          <w:b/>
          <w:bCs/>
          <w:color w:val="1D1D1B"/>
        </w:rPr>
        <w:t xml:space="preserve">NBR 6022: </w:t>
      </w:r>
      <w:r>
        <w:rPr>
          <w:rFonts w:ascii="Arial" w:hAnsi="Arial"/>
          <w:color w:val="1D1D1B"/>
        </w:rPr>
        <w:t>Informação e Documentação - Artigo em publicação periódica científica impressa - Apresentação. Rio de Janeiro, 2003. 5 p.</w:t>
      </w:r>
    </w:p>
    <w:p w14:paraId="277AFE98" w14:textId="77777777" w:rsidR="00FA64DD" w:rsidRDefault="00FA64DD">
      <w:pPr>
        <w:pStyle w:val="LO-normal"/>
        <w:spacing w:line="240" w:lineRule="auto"/>
        <w:jc w:val="both"/>
      </w:pPr>
    </w:p>
    <w:p w14:paraId="3485CDF5" w14:textId="77777777" w:rsidR="00FA64DD" w:rsidRDefault="00000000">
      <w:pPr>
        <w:pStyle w:val="LO-normal"/>
        <w:spacing w:line="360" w:lineRule="auto"/>
        <w:jc w:val="both"/>
      </w:pPr>
      <w:r>
        <w:rPr>
          <w:rFonts w:ascii="Arial" w:hAnsi="Arial"/>
          <w:color w:val="1D1D1B"/>
        </w:rPr>
        <w:t xml:space="preserve">BRANDÃO, Antonio Helonis Borges. Trajetórias de um clássico: autorias, edições e leituras do </w:t>
      </w:r>
      <w:r>
        <w:rPr>
          <w:rFonts w:ascii="Arial" w:hAnsi="Arial"/>
          <w:i/>
          <w:iCs/>
          <w:color w:val="1D1D1B"/>
        </w:rPr>
        <w:t xml:space="preserve">Pavão Misterioso. </w:t>
      </w:r>
      <w:r>
        <w:rPr>
          <w:rFonts w:ascii="Arial" w:hAnsi="Arial"/>
          <w:b/>
          <w:bCs/>
          <w:color w:val="1D1D1B"/>
        </w:rPr>
        <w:t>Revista Escritas do Tempo</w:t>
      </w:r>
      <w:r>
        <w:rPr>
          <w:rFonts w:ascii="Arial" w:hAnsi="Arial"/>
          <w:color w:val="1D1D1B"/>
        </w:rPr>
        <w:t>, v. 3, n. 8, p.73-98, mai./ago., 2021.</w:t>
      </w:r>
    </w:p>
    <w:p w14:paraId="0C3B0773" w14:textId="77777777" w:rsidR="00FA64DD" w:rsidRDefault="00FA64DD">
      <w:pPr>
        <w:pStyle w:val="LO-normal"/>
        <w:spacing w:line="240" w:lineRule="auto"/>
        <w:jc w:val="both"/>
        <w:rPr>
          <w:color w:val="00000A"/>
        </w:rPr>
      </w:pPr>
    </w:p>
    <w:p w14:paraId="4F997947" w14:textId="77777777" w:rsidR="00FA64DD" w:rsidRDefault="00000000">
      <w:pPr>
        <w:pStyle w:val="LO-normal"/>
        <w:spacing w:line="360" w:lineRule="auto"/>
        <w:jc w:val="both"/>
      </w:pPr>
      <w:r>
        <w:rPr>
          <w:rFonts w:ascii="Arial" w:hAnsi="Arial"/>
          <w:color w:val="1D1D1B"/>
        </w:rPr>
        <w:t xml:space="preserve">FRANÇA, Junia Lessa; VASCONCELLOS, Ana Cristina de. </w:t>
      </w:r>
      <w:r>
        <w:rPr>
          <w:rFonts w:ascii="Arial" w:hAnsi="Arial"/>
          <w:b/>
          <w:bCs/>
          <w:color w:val="1D1D1B"/>
        </w:rPr>
        <w:t>Manual para normalização de publicações técnico-científicas</w:t>
      </w:r>
      <w:r>
        <w:rPr>
          <w:rFonts w:ascii="Arial" w:hAnsi="Arial"/>
          <w:color w:val="1D1D1B"/>
        </w:rPr>
        <w:t>. 7. ed. Belo Horizonte: Ed. UFMG, 2004.</w:t>
      </w:r>
    </w:p>
    <w:p w14:paraId="4DCE82F7" w14:textId="77777777" w:rsidR="00FA64DD" w:rsidRDefault="00FA64DD">
      <w:pPr>
        <w:pStyle w:val="LO-normal"/>
        <w:spacing w:line="240" w:lineRule="auto"/>
        <w:jc w:val="both"/>
        <w:rPr>
          <w:color w:val="00000A"/>
        </w:rPr>
      </w:pPr>
    </w:p>
    <w:p w14:paraId="06832656" w14:textId="77777777" w:rsidR="00FA64DD" w:rsidRDefault="00000000">
      <w:pPr>
        <w:pStyle w:val="LO-normal"/>
        <w:spacing w:line="360" w:lineRule="auto"/>
        <w:jc w:val="both"/>
      </w:pPr>
      <w:r>
        <w:rPr>
          <w:rFonts w:ascii="Arial" w:hAnsi="Arial"/>
          <w:color w:val="1D1D1B"/>
        </w:rPr>
        <w:t xml:space="preserve">GIL, A. C. </w:t>
      </w:r>
      <w:r>
        <w:rPr>
          <w:rFonts w:ascii="Arial" w:hAnsi="Arial"/>
          <w:b/>
          <w:color w:val="1D1D1B"/>
        </w:rPr>
        <w:t xml:space="preserve">Métodos e técnicas de pesquisa social. </w:t>
      </w:r>
      <w:r>
        <w:rPr>
          <w:rFonts w:ascii="Arial" w:hAnsi="Arial"/>
          <w:color w:val="1D1D1B"/>
        </w:rPr>
        <w:t>2. ed. São Paulo: Atlas, 1989.</w:t>
      </w:r>
    </w:p>
    <w:p w14:paraId="7062543B" w14:textId="77777777" w:rsidR="00FA64DD" w:rsidRDefault="00FA64DD">
      <w:pPr>
        <w:pStyle w:val="LO-normal"/>
        <w:spacing w:line="240" w:lineRule="auto"/>
        <w:jc w:val="both"/>
        <w:rPr>
          <w:rFonts w:eastAsia="Arial"/>
          <w:color w:val="00000A"/>
        </w:rPr>
      </w:pPr>
    </w:p>
    <w:p w14:paraId="074654F9" w14:textId="77777777" w:rsidR="00FA64DD" w:rsidRDefault="00000000">
      <w:pPr>
        <w:pStyle w:val="LO-normal"/>
        <w:spacing w:line="360" w:lineRule="auto"/>
        <w:jc w:val="both"/>
      </w:pPr>
      <w:r>
        <w:rPr>
          <w:rFonts w:ascii="Arial" w:hAnsi="Arial"/>
          <w:color w:val="1D1D1B"/>
        </w:rPr>
        <w:t xml:space="preserve">IBGE. </w:t>
      </w:r>
      <w:r>
        <w:rPr>
          <w:rFonts w:ascii="Arial" w:hAnsi="Arial"/>
          <w:b/>
          <w:bCs/>
          <w:color w:val="1D1D1B"/>
        </w:rPr>
        <w:t xml:space="preserve">Normas de apresentação tabular. </w:t>
      </w:r>
      <w:r>
        <w:rPr>
          <w:rFonts w:ascii="Arial" w:hAnsi="Arial"/>
          <w:color w:val="1D1D1B"/>
        </w:rPr>
        <w:t>3. ed. Rio de Janeiro, 1993.</w:t>
      </w:r>
    </w:p>
    <w:p w14:paraId="30367966" w14:textId="77777777" w:rsidR="00FA64DD" w:rsidRDefault="00FA64DD">
      <w:pPr>
        <w:pStyle w:val="LO-normal"/>
        <w:spacing w:line="240" w:lineRule="auto"/>
        <w:jc w:val="both"/>
        <w:rPr>
          <w:color w:val="00000A"/>
        </w:rPr>
      </w:pPr>
    </w:p>
    <w:p w14:paraId="34DC0696" w14:textId="77777777" w:rsidR="00FA64DD" w:rsidRDefault="00000000">
      <w:pPr>
        <w:pStyle w:val="LO-normal"/>
        <w:spacing w:line="360" w:lineRule="auto"/>
        <w:jc w:val="both"/>
      </w:pPr>
      <w:r>
        <w:rPr>
          <w:rFonts w:ascii="Arial" w:hAnsi="Arial"/>
          <w:color w:val="1D1D1B"/>
        </w:rPr>
        <w:t xml:space="preserve">LE COADIC, Yves-françois. </w:t>
      </w:r>
      <w:r>
        <w:rPr>
          <w:rFonts w:ascii="Arial" w:hAnsi="Arial"/>
          <w:b/>
          <w:bCs/>
          <w:color w:val="1D1D1B"/>
        </w:rPr>
        <w:t>Ciência da Informação</w:t>
      </w:r>
      <w:r>
        <w:rPr>
          <w:rFonts w:ascii="Arial" w:hAnsi="Arial"/>
          <w:color w:val="1D1D1B"/>
        </w:rPr>
        <w:t>. 2. ed. Brasília: Briquet de Lemos, 2004. 124 p.</w:t>
      </w:r>
    </w:p>
    <w:p w14:paraId="77F57BBC" w14:textId="77777777" w:rsidR="00FA64DD" w:rsidRDefault="00FA64DD">
      <w:pPr>
        <w:pStyle w:val="LO-normal"/>
        <w:spacing w:line="240" w:lineRule="auto"/>
        <w:jc w:val="both"/>
      </w:pPr>
    </w:p>
    <w:p w14:paraId="1F98D3EF" w14:textId="77777777" w:rsidR="00FA64DD" w:rsidRDefault="00000000">
      <w:pPr>
        <w:pStyle w:val="LO-normal"/>
        <w:spacing w:line="360" w:lineRule="auto"/>
        <w:jc w:val="both"/>
      </w:pPr>
      <w:r>
        <w:rPr>
          <w:rFonts w:ascii="Arial" w:hAnsi="Arial"/>
          <w:color w:val="1D1D1B"/>
        </w:rPr>
        <w:t xml:space="preserve">MIRANDA, Augusto Ridson de Araújo. </w:t>
      </w:r>
      <w:r>
        <w:rPr>
          <w:rFonts w:ascii="Arial" w:hAnsi="Arial"/>
          <w:b/>
          <w:bCs/>
          <w:color w:val="1D1D1B"/>
        </w:rPr>
        <w:t>Nos meios-termos dos mundos</w:t>
      </w:r>
      <w:r>
        <w:rPr>
          <w:rFonts w:ascii="Arial" w:hAnsi="Arial"/>
          <w:color w:val="1D1D1B"/>
        </w:rPr>
        <w:t>: dialética entre sentidos históricos e profissionais de professores-referência dos cursos de História da UECE. Tese (Doutorado em Educação) - Programa de Pós-Graduação em Educação. Universidade Estadual do Ceará, Fortaleza, 2022, 533 f.</w:t>
      </w:r>
    </w:p>
    <w:p w14:paraId="45073C3C" w14:textId="77777777" w:rsidR="00FA64DD" w:rsidRDefault="00FA64DD">
      <w:pPr>
        <w:pStyle w:val="LO-normal"/>
        <w:spacing w:line="240" w:lineRule="auto"/>
        <w:jc w:val="both"/>
        <w:rPr>
          <w:color w:val="00000A"/>
        </w:rPr>
      </w:pPr>
    </w:p>
    <w:p w14:paraId="419E9D6B" w14:textId="77777777" w:rsidR="00FA64DD" w:rsidRDefault="00000000">
      <w:pPr>
        <w:pStyle w:val="LO-normal"/>
        <w:spacing w:line="360" w:lineRule="auto"/>
        <w:jc w:val="both"/>
      </w:pPr>
      <w:r>
        <w:rPr>
          <w:rFonts w:ascii="Arial" w:hAnsi="Arial"/>
          <w:color w:val="1D1D1B"/>
        </w:rPr>
        <w:t xml:space="preserve">PEREIRA, Ana Carolina Costa. Produção de materiais didáticos manipulativos a partir de tratados matemáticos históricos: elo entre o LABMATEN e O GPEHM. </w:t>
      </w:r>
      <w:r>
        <w:rPr>
          <w:rFonts w:ascii="Arial" w:hAnsi="Arial"/>
          <w:b/>
          <w:bCs/>
          <w:color w:val="1D1D1B"/>
        </w:rPr>
        <w:t>Revista Docentes</w:t>
      </w:r>
      <w:r>
        <w:rPr>
          <w:rFonts w:ascii="Arial" w:hAnsi="Arial"/>
          <w:color w:val="1D1D1B"/>
        </w:rPr>
        <w:t xml:space="preserve">, </w:t>
      </w:r>
      <w:r>
        <w:rPr>
          <w:rFonts w:ascii="Arial" w:hAnsi="Arial"/>
          <w:i/>
          <w:color w:val="1D1D1B"/>
        </w:rPr>
        <w:t>[S. l.]</w:t>
      </w:r>
      <w:r>
        <w:rPr>
          <w:rFonts w:ascii="Arial" w:hAnsi="Arial"/>
          <w:color w:val="1D1D1B"/>
        </w:rPr>
        <w:t xml:space="preserve">, v. 10, n. 37, p. 35–44, 2025. </w:t>
      </w:r>
    </w:p>
    <w:p w14:paraId="7D09E09E" w14:textId="77777777" w:rsidR="00FA64DD" w:rsidRDefault="00FA64DD">
      <w:pPr>
        <w:spacing w:line="240" w:lineRule="auto"/>
      </w:pPr>
    </w:p>
    <w:p w14:paraId="7EFB09ED" w14:textId="77777777" w:rsidR="00FA64DD" w:rsidRDefault="00FA64DD"/>
    <w:p w14:paraId="7FB8C4F3" w14:textId="77777777" w:rsidR="00FA64DD" w:rsidRDefault="00FA64DD"/>
    <w:p w14:paraId="6E68A838" w14:textId="77777777" w:rsidR="00FA64DD" w:rsidRDefault="00FA64DD"/>
    <w:p w14:paraId="400A559E" w14:textId="77777777" w:rsidR="00FA64DD" w:rsidRDefault="00FA64DD"/>
    <w:p w14:paraId="6783702E" w14:textId="77777777" w:rsidR="00FA64DD" w:rsidRDefault="00FA64DD"/>
    <w:p w14:paraId="38737020" w14:textId="77777777" w:rsidR="00FA64DD" w:rsidRDefault="00FA64DD"/>
    <w:p w14:paraId="3FA1462E" w14:textId="77777777" w:rsidR="00FA64DD" w:rsidRDefault="00FA64DD"/>
    <w:p w14:paraId="290E2249" w14:textId="77777777" w:rsidR="00FA64DD" w:rsidRDefault="00FA64DD"/>
    <w:p w14:paraId="1E46209D" w14:textId="77777777" w:rsidR="00FA64DD" w:rsidRDefault="00FA64DD"/>
    <w:p w14:paraId="035DF590" w14:textId="77777777" w:rsidR="00FA64DD" w:rsidRDefault="00FA64DD"/>
    <w:p w14:paraId="46A25693" w14:textId="77777777" w:rsidR="00FA64DD" w:rsidRDefault="00FA64DD"/>
    <w:p w14:paraId="5CE02742" w14:textId="77777777" w:rsidR="00FA64DD" w:rsidRDefault="00FA64DD"/>
    <w:p w14:paraId="1E4EF15C" w14:textId="77777777" w:rsidR="00FA64DD" w:rsidRDefault="00FA64DD"/>
    <w:p w14:paraId="558E1CDA" w14:textId="77777777" w:rsidR="00FA64DD" w:rsidRDefault="00FA64DD"/>
    <w:p w14:paraId="47F5CD82" w14:textId="77777777" w:rsidR="00FA64DD" w:rsidRDefault="00FA64DD"/>
    <w:p w14:paraId="3BD9C6CC" w14:textId="77777777" w:rsidR="00FA64DD" w:rsidRDefault="00FA64DD"/>
    <w:p w14:paraId="2CAC6065" w14:textId="77777777" w:rsidR="00FA64DD" w:rsidRDefault="00FA64DD"/>
    <w:p w14:paraId="6BFAC5D3" w14:textId="77777777" w:rsidR="00FA64DD" w:rsidRDefault="00FA64DD"/>
    <w:p w14:paraId="0E842644" w14:textId="77777777" w:rsidR="00FA64DD" w:rsidRDefault="00FA64DD"/>
    <w:p w14:paraId="7EBCC6DB" w14:textId="77777777" w:rsidR="00FA64DD" w:rsidRDefault="00FA64DD"/>
    <w:p w14:paraId="2B25BCB1" w14:textId="77777777" w:rsidR="00FA64DD" w:rsidRDefault="00FA64DD"/>
    <w:p w14:paraId="61C492D0" w14:textId="77777777" w:rsidR="00FA64DD" w:rsidRDefault="00FA64DD"/>
    <w:sectPr w:rsidR="00FA64DD">
      <w:headerReference w:type="default" r:id="rId21"/>
      <w:footerReference w:type="default" r:id="rId22"/>
      <w:type w:val="continuous"/>
      <w:pgSz w:w="11906" w:h="16838"/>
      <w:pgMar w:top="1984" w:right="1134" w:bottom="1134" w:left="1701" w:header="312" w:footer="397" w:gutter="0"/>
      <w:cols w:space="720"/>
      <w:formProt w:val="0"/>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70785" w14:textId="77777777" w:rsidR="006C745F" w:rsidRDefault="006C745F">
      <w:pPr>
        <w:spacing w:line="240" w:lineRule="auto"/>
      </w:pPr>
      <w:r>
        <w:separator/>
      </w:r>
    </w:p>
  </w:endnote>
  <w:endnote w:type="continuationSeparator" w:id="0">
    <w:p w14:paraId="68C3A137" w14:textId="77777777" w:rsidR="006C745F" w:rsidRDefault="006C74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Noto Serif CJK SC">
    <w:panose1 w:val="020B0604020202020204"/>
    <w:charset w:val="00"/>
    <w:family w:val="roman"/>
    <w:notTrueType/>
    <w:pitch w:val="default"/>
  </w:font>
  <w:font w:name="Lohit Devanagari">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Arial Unicode MS">
    <w:altName w:val="Cambria"/>
    <w:panose1 w:val="020B0604020202020204"/>
    <w:charset w:val="00"/>
    <w:family w:val="roman"/>
    <w:notTrueType/>
    <w:pitch w:val="default"/>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Liberation Sans;Arial">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Mangal">
    <w:panose1 w:val="02040503050203030202"/>
    <w:charset w:val="01"/>
    <w:family w:val="roman"/>
    <w:pitch w:val="variable"/>
    <w:sig w:usb0="0000A003" w:usb1="00000000" w:usb2="00000000" w:usb3="00000000" w:csb0="00000001" w:csb1="00000000"/>
  </w:font>
  <w:font w:name="Mohave">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8E43A" w14:textId="77777777" w:rsidR="00DF24BE" w:rsidRDefault="00DF24B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4535"/>
      <w:gridCol w:w="4535"/>
    </w:tblGrid>
    <w:tr w:rsidR="00FA64DD" w14:paraId="37B9FC0D" w14:textId="77777777">
      <w:tblPrEx>
        <w:tblCellMar>
          <w:top w:w="0" w:type="dxa"/>
          <w:bottom w:w="0" w:type="dxa"/>
        </w:tblCellMar>
      </w:tblPrEx>
      <w:trPr>
        <w:jc w:val="center"/>
      </w:trPr>
      <w:tc>
        <w:tcPr>
          <w:tcW w:w="4535" w:type="dxa"/>
          <w:shd w:val="clear" w:color="auto" w:fill="1D1D1B"/>
          <w:tcMar>
            <w:top w:w="70" w:type="dxa"/>
            <w:left w:w="90" w:type="dxa"/>
            <w:bottom w:w="70" w:type="dxa"/>
            <w:right w:w="90" w:type="dxa"/>
          </w:tcMar>
          <w:vAlign w:val="center"/>
        </w:tcPr>
        <w:p w14:paraId="49E4CC7A" w14:textId="77777777" w:rsidR="00FA64DD" w:rsidRDefault="00000000">
          <w:pPr>
            <w:jc w:val="center"/>
          </w:pPr>
          <w:r>
            <w:rPr>
              <w:b/>
              <w:color w:val="FFFFFF"/>
              <w:sz w:val="14"/>
            </w:rPr>
            <w:t>CIÊNCIA  •  EDUCAÇÃO  •  SOCIEDADE</w:t>
          </w:r>
        </w:p>
      </w:tc>
      <w:tc>
        <w:tcPr>
          <w:tcW w:w="4535" w:type="dxa"/>
          <w:shd w:val="clear" w:color="auto" w:fill="F7C800"/>
          <w:tcMar>
            <w:top w:w="70" w:type="dxa"/>
            <w:left w:w="90" w:type="dxa"/>
            <w:bottom w:w="70" w:type="dxa"/>
            <w:right w:w="90" w:type="dxa"/>
          </w:tcMar>
          <w:vAlign w:val="center"/>
        </w:tcPr>
        <w:p w14:paraId="69853E75" w14:textId="77777777" w:rsidR="00FA64DD" w:rsidRDefault="00000000">
          <w:pPr>
            <w:jc w:val="center"/>
          </w:pPr>
          <w:r>
            <w:rPr>
              <w:b/>
              <w:sz w:val="14"/>
            </w:rPr>
            <w:t xml:space="preserve">Revista Ideias Acadêmicas  |  RIA  |  </w:t>
          </w:r>
          <w:r>
            <w:fldChar w:fldCharType="begin"/>
          </w:r>
          <w:r>
            <w:instrText>PAGE</w:instrText>
          </w:r>
          <w:r>
            <w:fldChar w:fldCharType="separate"/>
          </w:r>
          <w:r w:rsidR="00DF24BE">
            <w:rPr>
              <w:noProof/>
            </w:rPr>
            <w:t>1</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3A897" w14:textId="77777777" w:rsidR="00DF24BE" w:rsidRDefault="00DF24BE">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4535"/>
      <w:gridCol w:w="4535"/>
    </w:tblGrid>
    <w:tr w:rsidR="00FA64DD" w14:paraId="50235F75" w14:textId="77777777">
      <w:tblPrEx>
        <w:tblCellMar>
          <w:top w:w="0" w:type="dxa"/>
          <w:bottom w:w="0" w:type="dxa"/>
        </w:tblCellMar>
      </w:tblPrEx>
      <w:trPr>
        <w:jc w:val="center"/>
      </w:trPr>
      <w:tc>
        <w:tcPr>
          <w:tcW w:w="4535" w:type="dxa"/>
          <w:shd w:val="clear" w:color="auto" w:fill="1D1D1B"/>
          <w:tcMar>
            <w:top w:w="70" w:type="dxa"/>
            <w:left w:w="90" w:type="dxa"/>
            <w:bottom w:w="70" w:type="dxa"/>
            <w:right w:w="90" w:type="dxa"/>
          </w:tcMar>
          <w:vAlign w:val="center"/>
        </w:tcPr>
        <w:p w14:paraId="432F0ACA" w14:textId="77777777" w:rsidR="00FA64DD" w:rsidRDefault="00000000">
          <w:pPr>
            <w:jc w:val="center"/>
          </w:pPr>
          <w:r>
            <w:rPr>
              <w:b/>
              <w:color w:val="FFFFFF"/>
              <w:sz w:val="14"/>
            </w:rPr>
            <w:t>CIÊNCIA  •  EDUCAÇÃO  •  SOCIEDADE</w:t>
          </w:r>
        </w:p>
      </w:tc>
      <w:tc>
        <w:tcPr>
          <w:tcW w:w="4535" w:type="dxa"/>
          <w:shd w:val="clear" w:color="auto" w:fill="F7C800"/>
          <w:tcMar>
            <w:top w:w="70" w:type="dxa"/>
            <w:left w:w="90" w:type="dxa"/>
            <w:bottom w:w="70" w:type="dxa"/>
            <w:right w:w="90" w:type="dxa"/>
          </w:tcMar>
          <w:vAlign w:val="center"/>
        </w:tcPr>
        <w:p w14:paraId="7EBDBDB2" w14:textId="20DBFDD1" w:rsidR="00FA64DD" w:rsidRDefault="00000000">
          <w:pPr>
            <w:jc w:val="center"/>
          </w:pPr>
          <w:r>
            <w:rPr>
              <w:b/>
              <w:sz w:val="14"/>
            </w:rPr>
            <w:t xml:space="preserve">Revista Ideias Acadêmicas  |  RIA  |  </w:t>
          </w:r>
          <w:r>
            <w:fldChar w:fldCharType="begin"/>
          </w:r>
          <w:r>
            <w:instrText>PAGE</w:instrText>
          </w:r>
          <w:r>
            <w:fldChar w:fldCharType="separate"/>
          </w:r>
          <w:r w:rsidR="00DF24BE">
            <w:rPr>
              <w:noProof/>
            </w:rPr>
            <w:t>4</w:t>
          </w:r>
          <w: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4535"/>
      <w:gridCol w:w="4535"/>
    </w:tblGrid>
    <w:tr w:rsidR="00FA64DD" w14:paraId="55A834B9" w14:textId="77777777">
      <w:tblPrEx>
        <w:tblCellMar>
          <w:top w:w="0" w:type="dxa"/>
          <w:bottom w:w="0" w:type="dxa"/>
        </w:tblCellMar>
      </w:tblPrEx>
      <w:trPr>
        <w:jc w:val="center"/>
      </w:trPr>
      <w:tc>
        <w:tcPr>
          <w:tcW w:w="4535" w:type="dxa"/>
          <w:shd w:val="clear" w:color="auto" w:fill="1D1D1B"/>
          <w:tcMar>
            <w:top w:w="70" w:type="dxa"/>
            <w:left w:w="90" w:type="dxa"/>
            <w:bottom w:w="70" w:type="dxa"/>
            <w:right w:w="90" w:type="dxa"/>
          </w:tcMar>
          <w:vAlign w:val="center"/>
        </w:tcPr>
        <w:p w14:paraId="5440F0ED" w14:textId="77777777" w:rsidR="00FA64DD" w:rsidRDefault="00000000">
          <w:pPr>
            <w:jc w:val="center"/>
          </w:pPr>
          <w:r>
            <w:rPr>
              <w:b/>
              <w:color w:val="FFFFFF"/>
              <w:sz w:val="14"/>
            </w:rPr>
            <w:t>CIÊNCIA  •  EDUCAÇÃO  •  SOCIEDADE</w:t>
          </w:r>
        </w:p>
      </w:tc>
      <w:tc>
        <w:tcPr>
          <w:tcW w:w="4535" w:type="dxa"/>
          <w:shd w:val="clear" w:color="auto" w:fill="F7C800"/>
          <w:tcMar>
            <w:top w:w="70" w:type="dxa"/>
            <w:left w:w="90" w:type="dxa"/>
            <w:bottom w:w="70" w:type="dxa"/>
            <w:right w:w="90" w:type="dxa"/>
          </w:tcMar>
          <w:vAlign w:val="center"/>
        </w:tcPr>
        <w:p w14:paraId="5A67A816" w14:textId="32A50555" w:rsidR="00FA64DD" w:rsidRDefault="00000000">
          <w:pPr>
            <w:jc w:val="center"/>
          </w:pPr>
          <w:r>
            <w:rPr>
              <w:b/>
              <w:sz w:val="14"/>
            </w:rPr>
            <w:t xml:space="preserve">Revista Ideias Acadêmicas  |  RIA  |  </w:t>
          </w:r>
          <w:r>
            <w:fldChar w:fldCharType="begin"/>
          </w:r>
          <w:r>
            <w:instrText>PAGE</w:instrText>
          </w:r>
          <w:r>
            <w:fldChar w:fldCharType="separate"/>
          </w:r>
          <w:r w:rsidR="00DF24BE">
            <w:rPr>
              <w:noProof/>
            </w:rPr>
            <w:t>9</w:t>
          </w:r>
          <w: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4535"/>
      <w:gridCol w:w="4535"/>
    </w:tblGrid>
    <w:tr w:rsidR="00FA64DD" w14:paraId="72A0F32D" w14:textId="77777777">
      <w:tblPrEx>
        <w:tblCellMar>
          <w:top w:w="0" w:type="dxa"/>
          <w:bottom w:w="0" w:type="dxa"/>
        </w:tblCellMar>
      </w:tblPrEx>
      <w:trPr>
        <w:jc w:val="center"/>
      </w:trPr>
      <w:tc>
        <w:tcPr>
          <w:tcW w:w="4535" w:type="dxa"/>
          <w:shd w:val="clear" w:color="auto" w:fill="1D1D1B"/>
          <w:tcMar>
            <w:top w:w="70" w:type="dxa"/>
            <w:left w:w="90" w:type="dxa"/>
            <w:bottom w:w="70" w:type="dxa"/>
            <w:right w:w="90" w:type="dxa"/>
          </w:tcMar>
          <w:vAlign w:val="center"/>
        </w:tcPr>
        <w:p w14:paraId="4802CFE1" w14:textId="77777777" w:rsidR="00FA64DD" w:rsidRDefault="00000000">
          <w:pPr>
            <w:jc w:val="center"/>
          </w:pPr>
          <w:r>
            <w:rPr>
              <w:b/>
              <w:color w:val="FFFFFF"/>
              <w:sz w:val="14"/>
            </w:rPr>
            <w:t>CIÊNCIA  •  EDUCAÇÃO  •  SOCIEDADE</w:t>
          </w:r>
        </w:p>
      </w:tc>
      <w:tc>
        <w:tcPr>
          <w:tcW w:w="4535" w:type="dxa"/>
          <w:shd w:val="clear" w:color="auto" w:fill="F7C800"/>
          <w:tcMar>
            <w:top w:w="70" w:type="dxa"/>
            <w:left w:w="90" w:type="dxa"/>
            <w:bottom w:w="70" w:type="dxa"/>
            <w:right w:w="90" w:type="dxa"/>
          </w:tcMar>
          <w:vAlign w:val="center"/>
        </w:tcPr>
        <w:p w14:paraId="2EEDC4BB" w14:textId="7FCA4F83" w:rsidR="00FA64DD" w:rsidRDefault="00000000">
          <w:pPr>
            <w:jc w:val="center"/>
          </w:pPr>
          <w:r>
            <w:rPr>
              <w:b/>
              <w:sz w:val="14"/>
            </w:rPr>
            <w:t xml:space="preserve">Revista Ideias Acadêmicas  |  RIA  |  </w:t>
          </w:r>
          <w:r>
            <w:fldChar w:fldCharType="begin"/>
          </w:r>
          <w:r>
            <w:instrText>PAGE</w:instrText>
          </w:r>
          <w:r>
            <w:fldChar w:fldCharType="separate"/>
          </w:r>
          <w:r w:rsidR="00DF24BE">
            <w:rPr>
              <w:noProof/>
            </w:rPr>
            <w:t>11</w:t>
          </w:r>
          <w: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4535"/>
      <w:gridCol w:w="4535"/>
    </w:tblGrid>
    <w:tr w:rsidR="00FA64DD" w14:paraId="595E305D" w14:textId="77777777">
      <w:tblPrEx>
        <w:tblCellMar>
          <w:top w:w="0" w:type="dxa"/>
          <w:bottom w:w="0" w:type="dxa"/>
        </w:tblCellMar>
      </w:tblPrEx>
      <w:trPr>
        <w:jc w:val="center"/>
      </w:trPr>
      <w:tc>
        <w:tcPr>
          <w:tcW w:w="4535" w:type="dxa"/>
          <w:shd w:val="clear" w:color="auto" w:fill="1D1D1B"/>
          <w:tcMar>
            <w:top w:w="70" w:type="dxa"/>
            <w:left w:w="90" w:type="dxa"/>
            <w:bottom w:w="70" w:type="dxa"/>
            <w:right w:w="90" w:type="dxa"/>
          </w:tcMar>
          <w:vAlign w:val="center"/>
        </w:tcPr>
        <w:p w14:paraId="4C045414" w14:textId="77777777" w:rsidR="00FA64DD" w:rsidRDefault="00000000">
          <w:pPr>
            <w:jc w:val="center"/>
          </w:pPr>
          <w:r>
            <w:rPr>
              <w:b/>
              <w:color w:val="FFFFFF"/>
              <w:sz w:val="14"/>
            </w:rPr>
            <w:t>CIÊNCIA  •  EDUCAÇÃO  •  SOCIEDADE</w:t>
          </w:r>
        </w:p>
      </w:tc>
      <w:tc>
        <w:tcPr>
          <w:tcW w:w="4535" w:type="dxa"/>
          <w:shd w:val="clear" w:color="auto" w:fill="F7C800"/>
          <w:tcMar>
            <w:top w:w="70" w:type="dxa"/>
            <w:left w:w="90" w:type="dxa"/>
            <w:bottom w:w="70" w:type="dxa"/>
            <w:right w:w="90" w:type="dxa"/>
          </w:tcMar>
          <w:vAlign w:val="center"/>
        </w:tcPr>
        <w:p w14:paraId="5D1A69EA" w14:textId="0F59594B" w:rsidR="00FA64DD" w:rsidRDefault="00000000">
          <w:pPr>
            <w:jc w:val="center"/>
          </w:pPr>
          <w:r>
            <w:rPr>
              <w:b/>
              <w:sz w:val="14"/>
            </w:rPr>
            <w:t xml:space="preserve">Revista Ideias Acadêmicas  |  RIA  |  </w:t>
          </w:r>
          <w:r>
            <w:fldChar w:fldCharType="begin"/>
          </w:r>
          <w:r>
            <w:instrText>PAGE</w:instrText>
          </w:r>
          <w:r>
            <w:fldChar w:fldCharType="separate"/>
          </w:r>
          <w:r w:rsidR="00DF24BE">
            <w:rPr>
              <w:noProof/>
            </w:rPr>
            <w:t>12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D99EFE" w14:textId="77777777" w:rsidR="006C745F" w:rsidRDefault="006C745F">
      <w:r>
        <w:separator/>
      </w:r>
    </w:p>
  </w:footnote>
  <w:footnote w:type="continuationSeparator" w:id="0">
    <w:p w14:paraId="2590AB18" w14:textId="77777777" w:rsidR="006C745F" w:rsidRDefault="006C745F">
      <w:r>
        <w:continuationSeparator/>
      </w:r>
    </w:p>
  </w:footnote>
  <w:footnote w:id="1">
    <w:p w14:paraId="4016DA9C" w14:textId="77777777" w:rsidR="00FA64DD" w:rsidRDefault="00000000">
      <w:pPr>
        <w:tabs>
          <w:tab w:val="left" w:pos="268"/>
        </w:tabs>
        <w:spacing w:before="9" w:line="192" w:lineRule="auto"/>
        <w:ind w:right="113"/>
      </w:pPr>
      <w:r>
        <w:rPr>
          <w:rStyle w:val="FootnoteCharacters"/>
        </w:rPr>
        <w:footnoteRef/>
      </w:r>
      <w:r>
        <w:rPr>
          <w:rFonts w:ascii="Times New Roman" w:hAnsi="Times New Roman" w:cs="Times New Roman"/>
          <w:color w:val="231F20"/>
          <w:sz w:val="20"/>
        </w:rPr>
        <w:t xml:space="preserve"> Maior titulação (consolidada ou em andamento). Vínculo profissional. Email. </w:t>
      </w:r>
      <w:r>
        <w:rPr>
          <w:rFonts w:ascii="Times New Roman" w:hAnsi="Times New Roman" w:cs="Times New Roman"/>
          <w:color w:val="231F20"/>
          <w:spacing w:val="-2"/>
          <w:sz w:val="20"/>
        </w:rPr>
        <w:t>Se possível, ORCID ou Lattes:</w:t>
      </w:r>
    </w:p>
  </w:footnote>
  <w:footnote w:id="2">
    <w:p w14:paraId="47CD7A86" w14:textId="77777777" w:rsidR="00FA64DD" w:rsidRDefault="00000000">
      <w:pPr>
        <w:tabs>
          <w:tab w:val="left" w:pos="268"/>
        </w:tabs>
        <w:spacing w:before="9" w:line="192" w:lineRule="auto"/>
        <w:ind w:right="113"/>
      </w:pPr>
      <w:r>
        <w:rPr>
          <w:rStyle w:val="FootnoteCharacters"/>
        </w:rPr>
        <w:footnoteRef/>
      </w:r>
      <w:r>
        <w:rPr>
          <w:rFonts w:ascii="Times New Roman" w:hAnsi="Times New Roman" w:cs="Times New Roman"/>
          <w:color w:val="231F20"/>
          <w:sz w:val="20"/>
        </w:rPr>
        <w:t xml:space="preserve"> Maior titulação (consolidada ou em andamento). Vínculo profissional. Email. </w:t>
      </w:r>
      <w:r>
        <w:rPr>
          <w:rFonts w:ascii="Times New Roman" w:hAnsi="Times New Roman" w:cs="Times New Roman"/>
          <w:color w:val="231F20"/>
          <w:spacing w:val="-2"/>
          <w:sz w:val="20"/>
        </w:rPr>
        <w:t>Se possível, ORCID ou Lattes:</w:t>
      </w:r>
    </w:p>
  </w:footnote>
  <w:footnote w:id="3">
    <w:p w14:paraId="30E23714" w14:textId="77777777" w:rsidR="00FA64DD" w:rsidRDefault="00000000">
      <w:pPr>
        <w:tabs>
          <w:tab w:val="left" w:pos="268"/>
        </w:tabs>
        <w:spacing w:before="9" w:line="192" w:lineRule="auto"/>
        <w:ind w:right="113"/>
      </w:pPr>
      <w:r>
        <w:rPr>
          <w:rStyle w:val="FootnoteCharacters"/>
        </w:rPr>
        <w:footnoteRef/>
      </w:r>
      <w:r>
        <w:rPr>
          <w:rFonts w:ascii="Times New Roman" w:hAnsi="Times New Roman" w:cs="Times New Roman"/>
          <w:color w:val="231F20"/>
          <w:sz w:val="20"/>
        </w:rPr>
        <w:t xml:space="preserve"> Maior titulação (consolidada ou em andamento). Vínculo profissional. Email. </w:t>
      </w:r>
      <w:r>
        <w:rPr>
          <w:rFonts w:ascii="Times New Roman" w:hAnsi="Times New Roman" w:cs="Times New Roman"/>
          <w:color w:val="231F20"/>
          <w:spacing w:val="-2"/>
          <w:sz w:val="20"/>
        </w:rPr>
        <w:t>Se possível, ORCID ou Lattes:</w:t>
      </w:r>
    </w:p>
  </w:footnote>
  <w:footnote w:id="4">
    <w:p w14:paraId="7167D048" w14:textId="77777777" w:rsidR="00FA64DD" w:rsidRDefault="00000000">
      <w:pPr>
        <w:tabs>
          <w:tab w:val="left" w:pos="268"/>
        </w:tabs>
        <w:spacing w:before="9" w:line="192" w:lineRule="auto"/>
        <w:ind w:right="113"/>
      </w:pPr>
      <w:r>
        <w:rPr>
          <w:rStyle w:val="FootnoteCharacters"/>
        </w:rPr>
        <w:footnoteRef/>
      </w:r>
      <w:r>
        <w:rPr>
          <w:rFonts w:ascii="Times New Roman" w:hAnsi="Times New Roman" w:cs="Times New Roman"/>
          <w:color w:val="231F20"/>
          <w:sz w:val="20"/>
        </w:rPr>
        <w:t xml:space="preserve"> Maior titulação (consolidada ou em andamento). Vínculo profissional. Email. </w:t>
      </w:r>
      <w:r>
        <w:rPr>
          <w:rFonts w:ascii="Times New Roman" w:hAnsi="Times New Roman" w:cs="Times New Roman"/>
          <w:color w:val="231F20"/>
          <w:spacing w:val="-2"/>
          <w:sz w:val="20"/>
        </w:rPr>
        <w:t>Se possível, ORCID ou Lattes:</w:t>
      </w:r>
    </w:p>
    <w:p w14:paraId="36AE4814" w14:textId="77777777" w:rsidR="00FA64DD" w:rsidRDefault="00FA64DD"/>
  </w:footnote>
  <w:footnote w:id="5">
    <w:p w14:paraId="570FECB9" w14:textId="77777777" w:rsidR="00FA64DD" w:rsidRDefault="00000000">
      <w:pPr>
        <w:tabs>
          <w:tab w:val="left" w:pos="262"/>
        </w:tabs>
        <w:spacing w:line="192" w:lineRule="auto"/>
        <w:ind w:right="113"/>
      </w:pPr>
      <w:r>
        <w:rPr>
          <w:rStyle w:val="FootnoteCharacters"/>
        </w:rPr>
        <w:t>5</w:t>
      </w:r>
      <w:r>
        <w:rPr>
          <w:rFonts w:ascii="Times New Roman" w:hAnsi="Times New Roman" w:cs="Times New Roman"/>
          <w:color w:val="231F20"/>
          <w:sz w:val="20"/>
          <w:szCs w:val="20"/>
        </w:rPr>
        <w:t xml:space="preserve"> Rodapés daqui em diante devem ser apenas explicativos importantes (não fundamentais) de complemento textual. Evite inserir referências ou elementos de conteúdo fundamental, pois são textos de leitura opcional.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BF0A31" w14:textId="77777777" w:rsidR="00DF24BE" w:rsidRDefault="00DF24B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7880"/>
      <w:gridCol w:w="1191"/>
    </w:tblGrid>
    <w:tr w:rsidR="00FA64DD" w14:paraId="07A8C390" w14:textId="77777777">
      <w:tblPrEx>
        <w:tblCellMar>
          <w:top w:w="0" w:type="dxa"/>
          <w:bottom w:w="0" w:type="dxa"/>
        </w:tblCellMar>
      </w:tblPrEx>
      <w:trPr>
        <w:jc w:val="center"/>
      </w:trPr>
      <w:tc>
        <w:tcPr>
          <w:tcW w:w="7880" w:type="dxa"/>
          <w:tcBorders>
            <w:bottom w:val="single" w:sz="18" w:space="0" w:color="F7C800"/>
          </w:tcBorders>
          <w:tcMar>
            <w:top w:w="20" w:type="dxa"/>
            <w:left w:w="20" w:type="dxa"/>
            <w:bottom w:w="20" w:type="dxa"/>
            <w:right w:w="20" w:type="dxa"/>
          </w:tcMar>
          <w:vAlign w:val="center"/>
        </w:tcPr>
        <w:p w14:paraId="32B14341" w14:textId="77777777" w:rsidR="00FA64DD" w:rsidRDefault="00000000">
          <w:pPr>
            <w:jc w:val="left"/>
          </w:pPr>
          <w:r>
            <w:rPr>
              <w:b/>
              <w:color w:val="F7C800"/>
              <w:sz w:val="18"/>
            </w:rPr>
            <w:t xml:space="preserve">REVISTA </w:t>
          </w:r>
          <w:r>
            <w:rPr>
              <w:b/>
              <w:sz w:val="18"/>
            </w:rPr>
            <w:t>IDEIAS ACADÊMICAS</w:t>
          </w:r>
        </w:p>
        <w:p w14:paraId="556DEBFB" w14:textId="77777777" w:rsidR="00FA64DD" w:rsidRDefault="00000000">
          <w:r>
            <w:rPr>
              <w:color w:val="666666"/>
              <w:sz w:val="14"/>
            </w:rPr>
            <w:t>Revista Interdisciplinar de Ciência, Educação e Sociedade</w:t>
          </w:r>
        </w:p>
      </w:tc>
      <w:tc>
        <w:tcPr>
          <w:tcW w:w="1191" w:type="dxa"/>
          <w:tcBorders>
            <w:bottom w:val="single" w:sz="18" w:space="0" w:color="F7C800"/>
          </w:tcBorders>
          <w:tcMar>
            <w:top w:w="20" w:type="dxa"/>
            <w:left w:w="20" w:type="dxa"/>
            <w:bottom w:w="20" w:type="dxa"/>
            <w:right w:w="20" w:type="dxa"/>
          </w:tcMar>
          <w:vAlign w:val="center"/>
        </w:tcPr>
        <w:p w14:paraId="7502CE14" w14:textId="14FA5BDF" w:rsidR="00FA64DD" w:rsidRDefault="00000000">
          <w:pPr>
            <w:jc w:val="right"/>
          </w:pPr>
          <w:r w:rsidRPr="00D51C08">
            <w:rPr>
              <w:noProof/>
            </w:rPr>
            <w:pict w14:anchorId="7F357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5.45pt;height:35.45pt;visibility:visible;mso-wrap-style:square">
                <v:imagedata r:id="rId1" o:title=""/>
              </v:shape>
            </w:pic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3BB37" w14:textId="77777777" w:rsidR="00DF24BE" w:rsidRDefault="00DF24BE">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7880"/>
      <w:gridCol w:w="1191"/>
    </w:tblGrid>
    <w:tr w:rsidR="00FA64DD" w14:paraId="7272F88C" w14:textId="77777777">
      <w:tblPrEx>
        <w:tblCellMar>
          <w:top w:w="0" w:type="dxa"/>
          <w:bottom w:w="0" w:type="dxa"/>
        </w:tblCellMar>
      </w:tblPrEx>
      <w:trPr>
        <w:jc w:val="center"/>
      </w:trPr>
      <w:tc>
        <w:tcPr>
          <w:tcW w:w="7880" w:type="dxa"/>
          <w:tcBorders>
            <w:bottom w:val="single" w:sz="18" w:space="0" w:color="F7C800"/>
          </w:tcBorders>
          <w:tcMar>
            <w:top w:w="20" w:type="dxa"/>
            <w:left w:w="20" w:type="dxa"/>
            <w:bottom w:w="20" w:type="dxa"/>
            <w:right w:w="20" w:type="dxa"/>
          </w:tcMar>
          <w:vAlign w:val="center"/>
        </w:tcPr>
        <w:p w14:paraId="71CBA175" w14:textId="77777777" w:rsidR="00FA64DD" w:rsidRDefault="00000000">
          <w:pPr>
            <w:jc w:val="left"/>
          </w:pPr>
          <w:r>
            <w:rPr>
              <w:b/>
              <w:color w:val="F7C800"/>
              <w:sz w:val="18"/>
            </w:rPr>
            <w:t xml:space="preserve">REVISTA </w:t>
          </w:r>
          <w:r>
            <w:rPr>
              <w:b/>
              <w:sz w:val="18"/>
            </w:rPr>
            <w:t>IDEIAS ACADÊMICAS</w:t>
          </w:r>
        </w:p>
        <w:p w14:paraId="2BFE0B67" w14:textId="77777777" w:rsidR="00FA64DD" w:rsidRDefault="00000000">
          <w:r>
            <w:rPr>
              <w:color w:val="666666"/>
              <w:sz w:val="14"/>
            </w:rPr>
            <w:t>Revista Interdisciplinar de Ciência, Educação e Sociedade</w:t>
          </w:r>
        </w:p>
      </w:tc>
      <w:tc>
        <w:tcPr>
          <w:tcW w:w="1191" w:type="dxa"/>
          <w:tcBorders>
            <w:bottom w:val="single" w:sz="18" w:space="0" w:color="F7C800"/>
          </w:tcBorders>
          <w:tcMar>
            <w:top w:w="20" w:type="dxa"/>
            <w:left w:w="20" w:type="dxa"/>
            <w:bottom w:w="20" w:type="dxa"/>
            <w:right w:w="20" w:type="dxa"/>
          </w:tcMar>
          <w:vAlign w:val="center"/>
        </w:tcPr>
        <w:p w14:paraId="4C0838AC" w14:textId="6CC8C036" w:rsidR="00FA64DD" w:rsidRDefault="00000000">
          <w:pPr>
            <w:jc w:val="right"/>
          </w:pPr>
          <w:r w:rsidRPr="00C128D8">
            <w:rPr>
              <w:noProof/>
            </w:rPr>
            <w:pict w14:anchorId="4A330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5.45pt;height:35.45pt;visibility:visible;mso-wrap-style:square">
                <v:imagedata r:id="rId1" o:title=""/>
              </v:shape>
            </w:pict>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7880"/>
      <w:gridCol w:w="1191"/>
    </w:tblGrid>
    <w:tr w:rsidR="00FA64DD" w14:paraId="75C7C6EB" w14:textId="77777777">
      <w:tblPrEx>
        <w:tblCellMar>
          <w:top w:w="0" w:type="dxa"/>
          <w:bottom w:w="0" w:type="dxa"/>
        </w:tblCellMar>
      </w:tblPrEx>
      <w:trPr>
        <w:jc w:val="center"/>
      </w:trPr>
      <w:tc>
        <w:tcPr>
          <w:tcW w:w="7880" w:type="dxa"/>
          <w:tcBorders>
            <w:bottom w:val="single" w:sz="18" w:space="0" w:color="F7C800"/>
          </w:tcBorders>
          <w:tcMar>
            <w:top w:w="20" w:type="dxa"/>
            <w:left w:w="20" w:type="dxa"/>
            <w:bottom w:w="20" w:type="dxa"/>
            <w:right w:w="20" w:type="dxa"/>
          </w:tcMar>
          <w:vAlign w:val="center"/>
        </w:tcPr>
        <w:p w14:paraId="61D1B00D" w14:textId="77777777" w:rsidR="00FA64DD" w:rsidRDefault="00000000">
          <w:pPr>
            <w:jc w:val="left"/>
          </w:pPr>
          <w:r>
            <w:rPr>
              <w:b/>
              <w:color w:val="F7C800"/>
              <w:sz w:val="18"/>
            </w:rPr>
            <w:t xml:space="preserve">REVISTA </w:t>
          </w:r>
          <w:r>
            <w:rPr>
              <w:b/>
              <w:sz w:val="18"/>
            </w:rPr>
            <w:t>IDEIAS ACADÊMICAS</w:t>
          </w:r>
        </w:p>
        <w:p w14:paraId="445BDCC8" w14:textId="77777777" w:rsidR="00FA64DD" w:rsidRDefault="00000000">
          <w:r>
            <w:rPr>
              <w:color w:val="666666"/>
              <w:sz w:val="14"/>
            </w:rPr>
            <w:t>Revista Interdisciplinar de Ciência, Educação e Sociedade</w:t>
          </w:r>
        </w:p>
      </w:tc>
      <w:tc>
        <w:tcPr>
          <w:tcW w:w="1191" w:type="dxa"/>
          <w:tcBorders>
            <w:bottom w:val="single" w:sz="18" w:space="0" w:color="F7C800"/>
          </w:tcBorders>
          <w:tcMar>
            <w:top w:w="20" w:type="dxa"/>
            <w:left w:w="20" w:type="dxa"/>
            <w:bottom w:w="20" w:type="dxa"/>
            <w:right w:w="20" w:type="dxa"/>
          </w:tcMar>
          <w:vAlign w:val="center"/>
        </w:tcPr>
        <w:p w14:paraId="1331BA61" w14:textId="55251CB1" w:rsidR="00FA64DD" w:rsidRDefault="00000000">
          <w:pPr>
            <w:jc w:val="right"/>
          </w:pPr>
          <w:r w:rsidRPr="00556C99">
            <w:rPr>
              <w:noProof/>
            </w:rPr>
            <w:pict w14:anchorId="49A8B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5.45pt;height:35.45pt;visibility:visible;mso-wrap-style:square">
                <v:imagedata r:id="rId1" o:title=""/>
              </v:shape>
            </w:pic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7880"/>
      <w:gridCol w:w="1191"/>
    </w:tblGrid>
    <w:tr w:rsidR="00FA64DD" w14:paraId="6C3CDA96" w14:textId="77777777">
      <w:tblPrEx>
        <w:tblCellMar>
          <w:top w:w="0" w:type="dxa"/>
          <w:bottom w:w="0" w:type="dxa"/>
        </w:tblCellMar>
      </w:tblPrEx>
      <w:trPr>
        <w:jc w:val="center"/>
      </w:trPr>
      <w:tc>
        <w:tcPr>
          <w:tcW w:w="7880" w:type="dxa"/>
          <w:tcBorders>
            <w:bottom w:val="single" w:sz="18" w:space="0" w:color="F7C800"/>
          </w:tcBorders>
          <w:tcMar>
            <w:top w:w="20" w:type="dxa"/>
            <w:left w:w="20" w:type="dxa"/>
            <w:bottom w:w="20" w:type="dxa"/>
            <w:right w:w="20" w:type="dxa"/>
          </w:tcMar>
          <w:vAlign w:val="center"/>
        </w:tcPr>
        <w:p w14:paraId="3CEFD80E" w14:textId="77777777" w:rsidR="00FA64DD" w:rsidRDefault="00000000">
          <w:pPr>
            <w:jc w:val="left"/>
          </w:pPr>
          <w:r>
            <w:rPr>
              <w:b/>
              <w:color w:val="F7C800"/>
              <w:sz w:val="18"/>
            </w:rPr>
            <w:t xml:space="preserve">REVISTA </w:t>
          </w:r>
          <w:r>
            <w:rPr>
              <w:b/>
              <w:sz w:val="18"/>
            </w:rPr>
            <w:t>IDEIAS ACADÊMICAS</w:t>
          </w:r>
        </w:p>
        <w:p w14:paraId="58405B6A" w14:textId="77777777" w:rsidR="00FA64DD" w:rsidRDefault="00000000">
          <w:r>
            <w:rPr>
              <w:color w:val="666666"/>
              <w:sz w:val="14"/>
            </w:rPr>
            <w:t>Revista Interdisciplinar de Ciência, Educação e Sociedade</w:t>
          </w:r>
        </w:p>
      </w:tc>
      <w:tc>
        <w:tcPr>
          <w:tcW w:w="1191" w:type="dxa"/>
          <w:tcBorders>
            <w:bottom w:val="single" w:sz="18" w:space="0" w:color="F7C800"/>
          </w:tcBorders>
          <w:tcMar>
            <w:top w:w="20" w:type="dxa"/>
            <w:left w:w="20" w:type="dxa"/>
            <w:bottom w:w="20" w:type="dxa"/>
            <w:right w:w="20" w:type="dxa"/>
          </w:tcMar>
          <w:vAlign w:val="center"/>
        </w:tcPr>
        <w:p w14:paraId="37FFD28A" w14:textId="3AB1AF0E" w:rsidR="00FA64DD" w:rsidRDefault="00000000">
          <w:pPr>
            <w:jc w:val="right"/>
          </w:pPr>
          <w:r w:rsidRPr="00D54D59">
            <w:rPr>
              <w:noProof/>
            </w:rPr>
            <w:pict w14:anchorId="6E96A8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45pt;height:35.45pt;visibility:visible;mso-wrap-style:square">
                <v:imagedata r:id="rId1" o:title=""/>
              </v:shape>
            </w:pic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ayout w:type="fixed"/>
      <w:tblCellMar>
        <w:left w:w="10" w:type="dxa"/>
        <w:right w:w="10" w:type="dxa"/>
      </w:tblCellMar>
      <w:tblLook w:val="04A0" w:firstRow="1" w:lastRow="0" w:firstColumn="1" w:lastColumn="0" w:noHBand="0" w:noVBand="1"/>
    </w:tblPr>
    <w:tblGrid>
      <w:gridCol w:w="7880"/>
      <w:gridCol w:w="1191"/>
    </w:tblGrid>
    <w:tr w:rsidR="00FA64DD" w14:paraId="7B1D4B35" w14:textId="77777777">
      <w:tblPrEx>
        <w:tblCellMar>
          <w:top w:w="0" w:type="dxa"/>
          <w:bottom w:w="0" w:type="dxa"/>
        </w:tblCellMar>
      </w:tblPrEx>
      <w:trPr>
        <w:jc w:val="center"/>
      </w:trPr>
      <w:tc>
        <w:tcPr>
          <w:tcW w:w="7880" w:type="dxa"/>
          <w:tcBorders>
            <w:bottom w:val="single" w:sz="18" w:space="0" w:color="F7C800"/>
          </w:tcBorders>
          <w:tcMar>
            <w:top w:w="20" w:type="dxa"/>
            <w:left w:w="20" w:type="dxa"/>
            <w:bottom w:w="20" w:type="dxa"/>
            <w:right w:w="20" w:type="dxa"/>
          </w:tcMar>
          <w:vAlign w:val="center"/>
        </w:tcPr>
        <w:p w14:paraId="7EFA52F8" w14:textId="77777777" w:rsidR="00FA64DD" w:rsidRDefault="00000000">
          <w:pPr>
            <w:jc w:val="left"/>
          </w:pPr>
          <w:r>
            <w:rPr>
              <w:b/>
              <w:color w:val="F7C800"/>
              <w:sz w:val="18"/>
            </w:rPr>
            <w:t xml:space="preserve">REVISTA </w:t>
          </w:r>
          <w:r>
            <w:rPr>
              <w:b/>
              <w:sz w:val="18"/>
            </w:rPr>
            <w:t>IDEIAS ACADÊMICAS</w:t>
          </w:r>
        </w:p>
        <w:p w14:paraId="644DE622" w14:textId="77777777" w:rsidR="00FA64DD" w:rsidRDefault="00000000">
          <w:r>
            <w:rPr>
              <w:color w:val="666666"/>
              <w:sz w:val="14"/>
            </w:rPr>
            <w:t>Revista Interdisciplinar de Ciência, Educação e Sociedade</w:t>
          </w:r>
        </w:p>
      </w:tc>
      <w:tc>
        <w:tcPr>
          <w:tcW w:w="1191" w:type="dxa"/>
          <w:tcBorders>
            <w:bottom w:val="single" w:sz="18" w:space="0" w:color="F7C800"/>
          </w:tcBorders>
          <w:tcMar>
            <w:top w:w="20" w:type="dxa"/>
            <w:left w:w="20" w:type="dxa"/>
            <w:bottom w:w="20" w:type="dxa"/>
            <w:right w:w="20" w:type="dxa"/>
          </w:tcMar>
          <w:vAlign w:val="center"/>
        </w:tcPr>
        <w:p w14:paraId="1B8291BA" w14:textId="32A7D4F9" w:rsidR="00FA64DD" w:rsidRDefault="00000000">
          <w:pPr>
            <w:jc w:val="right"/>
          </w:pPr>
          <w:r w:rsidRPr="000D08EC">
            <w:rPr>
              <w:noProof/>
            </w:rPr>
            <w:pict w14:anchorId="5D411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5.45pt;height:35.45pt;visibility:visible;mso-wrap-style:square">
                <v:imagedata r:id="rId1" o:title=""/>
              </v:shape>
            </w:pict>
          </w:r>
        </w:p>
      </w:tc>
    </w:tr>
  </w:tbl>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doNotTrackMoves/>
  <w:defaultTabStop w:val="709"/>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64DD"/>
    <w:rsid w:val="001F1B18"/>
    <w:rsid w:val="006C745F"/>
    <w:rsid w:val="00DF24BE"/>
    <w:rsid w:val="00FA64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655F31B"/>
  <w15:docId w15:val="{B6A2C4E6-8CE2-B944-8EA2-BECF144B1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Lohit Devanaga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60" w:lineRule="auto"/>
      <w:jc w:val="both"/>
    </w:pPr>
    <w:rPr>
      <w:rFonts w:ascii="Arial" w:eastAsia="NSimSun" w:hAnsi="Arial" w:cs="Arial"/>
      <w:color w:val="1D1D1B"/>
      <w:kern w:val="2"/>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Symbol" w:eastAsia="Times New Roman" w:hAnsi="Symbol" w:cs="OpenSymbol;Arial Unicode MS"/>
      <w:color w:val="000000"/>
      <w:spacing w:val="-2"/>
      <w:w w:val="100"/>
      <w:kern w:val="0"/>
      <w:position w:val="0"/>
      <w:sz w:val="24"/>
      <w:szCs w:val="24"/>
      <w:shd w:val="clear" w:color="auto" w:fill="auto"/>
      <w:vertAlign w:val="baseline"/>
      <w:lang w:eastAsia="pt-BR"/>
    </w:rPr>
  </w:style>
  <w:style w:type="character" w:customStyle="1" w:styleId="WW8Num1z1">
    <w:name w:val="WW8Num1z1"/>
    <w:qFormat/>
    <w:rPr>
      <w:rFonts w:ascii="OpenSymbol;Arial Unicode MS" w:hAnsi="OpenSymbol;Arial Unicode MS" w:cs="OpenSymbol;Arial Unicode MS"/>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Caracteresdenotaderodap">
    <w:name w:val="Caracteres de nota de rodapé"/>
    <w:qFormat/>
  </w:style>
  <w:style w:type="character" w:customStyle="1" w:styleId="footnotereference1">
    <w:name w:val="footnote reference1"/>
    <w:qFormat/>
    <w:rPr>
      <w:vertAlign w:val="superscript"/>
    </w:rPr>
  </w:style>
  <w:style w:type="character" w:customStyle="1" w:styleId="footnotereference11">
    <w:name w:val="footnote reference11"/>
    <w:qFormat/>
    <w:rPr>
      <w:vertAlign w:val="superscript"/>
    </w:rPr>
  </w:style>
  <w:style w:type="character" w:styleId="Hyperlink">
    <w:name w:val="Hyperlink"/>
    <w:rPr>
      <w:color w:val="000080"/>
      <w:u w:val="single"/>
      <w:lang/>
    </w:rPr>
  </w:style>
  <w:style w:type="character" w:customStyle="1" w:styleId="Caracteresdenotadefim">
    <w:name w:val="Caracteres de nota de fim"/>
    <w:qFormat/>
    <w:rPr>
      <w:vertAlign w:val="superscript"/>
    </w:rPr>
  </w:style>
  <w:style w:type="character" w:customStyle="1" w:styleId="WW-Caracteresdenotadefim">
    <w:name w:val="WW-Caracteres de nota de fim"/>
    <w:qFormat/>
  </w:style>
  <w:style w:type="character" w:customStyle="1" w:styleId="footnotereference2">
    <w:name w:val="footnote reference2"/>
    <w:qFormat/>
    <w:rPr>
      <w:vertAlign w:val="superscript"/>
    </w:rPr>
  </w:style>
  <w:style w:type="character" w:customStyle="1" w:styleId="endnotereference1">
    <w:name w:val="endnote reference1"/>
    <w:qFormat/>
    <w:rPr>
      <w:vertAlign w:val="superscript"/>
    </w:rPr>
  </w:style>
  <w:style w:type="character" w:customStyle="1" w:styleId="footnotereference3">
    <w:name w:val="footnote reference3"/>
    <w:qFormat/>
    <w:rPr>
      <w:vertAlign w:val="superscript"/>
    </w:rPr>
  </w:style>
  <w:style w:type="character" w:customStyle="1" w:styleId="endnotereference2">
    <w:name w:val="endnote reference2"/>
    <w:qFormat/>
    <w:rPr>
      <w:vertAlign w:val="superscript"/>
    </w:rPr>
  </w:style>
  <w:style w:type="character" w:customStyle="1" w:styleId="footnotereference4">
    <w:name w:val="footnote reference4"/>
    <w:qFormat/>
    <w:rPr>
      <w:vertAlign w:val="superscript"/>
    </w:rPr>
  </w:style>
  <w:style w:type="character" w:customStyle="1" w:styleId="endnotereference3">
    <w:name w:val="endnote reference3"/>
    <w:qFormat/>
    <w:rPr>
      <w:vertAlign w:val="superscript"/>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Refdenotaderodap">
    <w:name w:val="footnote reference"/>
    <w:rPr>
      <w:vertAlign w:val="superscript"/>
    </w:rPr>
  </w:style>
  <w:style w:type="character" w:styleId="Refdenotadefim">
    <w:name w:val="endnote reference"/>
    <w:rPr>
      <w:vertAlign w:val="superscript"/>
    </w:rPr>
  </w:style>
  <w:style w:type="paragraph" w:customStyle="1" w:styleId="Heading">
    <w:name w:val="Heading"/>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Index">
    <w:name w:val="Index"/>
    <w:basedOn w:val="Normal"/>
    <w:qFormat/>
    <w:pPr>
      <w:suppressLineNumbers/>
    </w:pPr>
    <w:rPr>
      <w:rFonts w:cs="Lohit Devanagari"/>
    </w:rPr>
  </w:style>
  <w:style w:type="paragraph" w:styleId="Ttulo">
    <w:name w:val="Title"/>
    <w:basedOn w:val="Normal"/>
    <w:next w:val="Corpodetexto"/>
    <w:uiPriority w:val="10"/>
    <w:qFormat/>
    <w:pPr>
      <w:keepNext/>
      <w:spacing w:before="240" w:after="120"/>
    </w:pPr>
    <w:rPr>
      <w:rFonts w:ascii="Liberation Sans;Arial" w:eastAsia="Microsoft YaHei" w:hAnsi="Liberation Sans;Arial"/>
      <w:sz w:val="28"/>
      <w:szCs w:val="28"/>
    </w:rPr>
  </w:style>
  <w:style w:type="paragraph" w:customStyle="1" w:styleId="ndice">
    <w:name w:val="Índice"/>
    <w:basedOn w:val="Normal"/>
    <w:qFormat/>
    <w:pPr>
      <w:suppressLineNumbers/>
    </w:pPr>
    <w:rPr>
      <w:lang/>
    </w:rPr>
  </w:style>
  <w:style w:type="paragraph" w:customStyle="1" w:styleId="caption1">
    <w:name w:val="caption1"/>
    <w:basedOn w:val="Normal"/>
    <w:qFormat/>
    <w:pPr>
      <w:suppressLineNumbers/>
      <w:spacing w:before="120" w:after="120"/>
    </w:pPr>
    <w:rPr>
      <w:i/>
      <w:iCs/>
    </w:rPr>
  </w:style>
  <w:style w:type="paragraph" w:customStyle="1" w:styleId="caption11">
    <w:name w:val="caption11"/>
    <w:basedOn w:val="Normal"/>
    <w:qFormat/>
    <w:pPr>
      <w:suppressLineNumbers/>
      <w:spacing w:before="120" w:after="120"/>
    </w:pPr>
    <w:rPr>
      <w:i/>
      <w:iCs/>
    </w:rPr>
  </w:style>
  <w:style w:type="paragraph" w:customStyle="1" w:styleId="caption111">
    <w:name w:val="caption111"/>
    <w:basedOn w:val="Normal"/>
    <w:qFormat/>
    <w:pPr>
      <w:suppressLineNumbers/>
      <w:spacing w:before="120" w:after="120"/>
    </w:pPr>
    <w:rPr>
      <w:rFonts w:cs="Lucida Sans"/>
      <w:i/>
      <w:iCs/>
    </w:rPr>
  </w:style>
  <w:style w:type="paragraph" w:customStyle="1" w:styleId="caption1111">
    <w:name w:val="caption1111"/>
    <w:basedOn w:val="Normal"/>
    <w:qFormat/>
    <w:pPr>
      <w:suppressLineNumbers/>
      <w:spacing w:before="120" w:after="120"/>
    </w:pPr>
    <w:rPr>
      <w:i/>
      <w:iCs/>
    </w:rPr>
  </w:style>
  <w:style w:type="paragraph" w:styleId="Textodenotaderodap">
    <w:name w:val="footnote text"/>
    <w:basedOn w:val="Normal"/>
    <w:pPr>
      <w:suppressLineNumbers/>
      <w:ind w:left="340" w:hanging="340"/>
    </w:pPr>
    <w:rPr>
      <w:sz w:val="20"/>
      <w:szCs w:val="20"/>
    </w:rPr>
  </w:style>
  <w:style w:type="paragraph" w:customStyle="1" w:styleId="LO-normal">
    <w:name w:val="LO-normal"/>
    <w:qFormat/>
    <w:pPr>
      <w:suppressAutoHyphens/>
      <w:spacing w:line="100" w:lineRule="atLeast"/>
    </w:pPr>
    <w:rPr>
      <w:rFonts w:ascii="Times New Roman" w:eastAsia="Times New Roman" w:hAnsi="Times New Roman" w:cs="Times New Roman"/>
      <w:color w:val="000000"/>
      <w:kern w:val="2"/>
      <w:sz w:val="24"/>
      <w:szCs w:val="24"/>
      <w:lang w:eastAsia="zh-CN"/>
    </w:rPr>
  </w:style>
  <w:style w:type="paragraph" w:styleId="PargrafodaLista">
    <w:name w:val="List Paragraph"/>
    <w:basedOn w:val="Normal"/>
    <w:qFormat/>
    <w:pPr>
      <w:spacing w:after="160" w:line="100" w:lineRule="atLeast"/>
      <w:ind w:left="1008" w:hanging="288"/>
      <w:contextualSpacing/>
    </w:pPr>
    <w:rPr>
      <w:rFonts w:cs="Garamond"/>
      <w:sz w:val="21"/>
    </w:rPr>
  </w:style>
  <w:style w:type="paragraph" w:customStyle="1" w:styleId="TableParagraph">
    <w:name w:val="Table Paragraph"/>
    <w:basedOn w:val="Normal"/>
    <w:qFormat/>
    <w:pPr>
      <w:spacing w:before="70"/>
      <w:ind w:left="80"/>
      <w:jc w:val="center"/>
    </w:pPr>
    <w:rPr>
      <w:rFonts w:ascii="Trebuchet MS" w:eastAsia="Trebuchet MS" w:hAnsi="Trebuchet MS" w:cs="Trebuchet MS"/>
      <w:lang w:val="pt-PT" w:eastAsia="en-US" w:bidi="ar-SA"/>
    </w:rPr>
  </w:style>
  <w:style w:type="paragraph" w:customStyle="1" w:styleId="Contedodoquadro">
    <w:name w:val="Conteúdo do quadro"/>
    <w:basedOn w:val="Normal"/>
    <w:qFormat/>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Cabealho">
    <w:name w:val="header"/>
    <w:basedOn w:val="Normal"/>
    <w:link w:val="CabealhoChar"/>
    <w:uiPriority w:val="99"/>
    <w:unhideWhenUsed/>
    <w:rsid w:val="00DF24BE"/>
    <w:pPr>
      <w:tabs>
        <w:tab w:val="center" w:pos="4252"/>
        <w:tab w:val="right" w:pos="8504"/>
      </w:tabs>
    </w:pPr>
    <w:rPr>
      <w:rFonts w:cs="Mangal"/>
      <w:szCs w:val="21"/>
    </w:rPr>
  </w:style>
  <w:style w:type="character" w:customStyle="1" w:styleId="CabealhoChar">
    <w:name w:val="Cabeçalho Char"/>
    <w:link w:val="Cabealho"/>
    <w:uiPriority w:val="99"/>
    <w:rsid w:val="00DF24BE"/>
    <w:rPr>
      <w:rFonts w:ascii="Arial" w:eastAsia="NSimSun" w:hAnsi="Arial" w:cs="Mangal"/>
      <w:color w:val="1D1D1B"/>
      <w:kern w:val="2"/>
      <w:szCs w:val="21"/>
      <w:lang w:val="pt-BR"/>
    </w:rPr>
  </w:style>
  <w:style w:type="paragraph" w:styleId="Rodap">
    <w:name w:val="footer"/>
    <w:basedOn w:val="Normal"/>
    <w:link w:val="RodapChar"/>
    <w:uiPriority w:val="99"/>
    <w:unhideWhenUsed/>
    <w:rsid w:val="00DF24BE"/>
    <w:pPr>
      <w:tabs>
        <w:tab w:val="center" w:pos="4252"/>
        <w:tab w:val="right" w:pos="8504"/>
      </w:tabs>
    </w:pPr>
    <w:rPr>
      <w:rFonts w:cs="Mangal"/>
      <w:szCs w:val="21"/>
    </w:rPr>
  </w:style>
  <w:style w:type="character" w:customStyle="1" w:styleId="RodapChar">
    <w:name w:val="Rodapé Char"/>
    <w:link w:val="Rodap"/>
    <w:uiPriority w:val="99"/>
    <w:rsid w:val="00DF24BE"/>
    <w:rPr>
      <w:rFonts w:ascii="Arial" w:eastAsia="NSimSun" w:hAnsi="Arial" w:cs="Mangal"/>
      <w:color w:val="1D1D1B"/>
      <w:kern w:val="2"/>
      <w:szCs w:val="21"/>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header" Target="header7.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footer" Target="foot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footer" Target="footer7.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2669</Words>
  <Characters>15325</Characters>
  <Application>Microsoft Office Word</Application>
  <DocSecurity>0</DocSecurity>
  <Lines>437</Lines>
  <Paragraphs>173</Paragraphs>
  <ScaleCrop>false</ScaleCrop>
  <Company/>
  <LinksUpToDate>false</LinksUpToDate>
  <CharactersWithSpaces>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Luiz Silva</cp:lastModifiedBy>
  <cp:revision>3</cp:revision>
  <dcterms:created xsi:type="dcterms:W3CDTF">2026-01-26T13:33:00Z</dcterms:created>
  <dcterms:modified xsi:type="dcterms:W3CDTF">2026-10-01T00:09:00Z</dcterms:modified>
  <dc:language>en-US</dc:language>
</cp:coreProperties>
</file>